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4B" w:rsidRDefault="0067714B" w:rsidP="009305C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26670" cy="9372600"/>
            <wp:effectExtent l="19050" t="0" r="273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8389" cy="937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14B" w:rsidRDefault="0067714B" w:rsidP="009305CD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5CD" w:rsidRPr="00322C4A" w:rsidRDefault="009305CD" w:rsidP="009305CD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 Общие положения</w:t>
      </w:r>
    </w:p>
    <w:p w:rsidR="009305CD" w:rsidRDefault="009305CD" w:rsidP="009305C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 </w:t>
      </w:r>
      <w:r w:rsidRPr="00357C9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устанавливает порядок создания, организации работыКомисси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57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урегулированию споров между участниками образовательных отношений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Комиссия) </w:t>
      </w:r>
      <w:r w:rsidRPr="00322C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образовательного учреждениядополнительного образования детейЦентр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внешкольной работы Центрального района Санкт-Петербурга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Pr="00322C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внешкольной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7C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 также</w:t>
      </w:r>
      <w:r w:rsidRPr="00357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принятия и исполнения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ею </w:t>
      </w:r>
      <w:r w:rsidRPr="00357C9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05CD" w:rsidRDefault="009305CD" w:rsidP="009305C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участникам образовательны</w:t>
      </w:r>
      <w:r w:rsidRPr="006522B6">
        <w:rPr>
          <w:rFonts w:ascii="Times New Roman" w:eastAsia="Times New Roman" w:hAnsi="Times New Roman" w:cs="Times New Roman"/>
          <w:color w:val="000000"/>
          <w:sz w:val="24"/>
          <w:szCs w:val="24"/>
        </w:rPr>
        <w:t>х отношени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52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относятся: обу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522B6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ающиеся, родители(законные предст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авители) несовершеннолетних обуч</w:t>
      </w:r>
      <w:r w:rsidRPr="006522B6"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ающихся, работники</w:t>
      </w:r>
      <w:r w:rsidRPr="00322C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внешкольной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05CD" w:rsidRDefault="009305CD" w:rsidP="009305C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Комиссия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</w:t>
      </w:r>
      <w:r w:rsidRPr="00C6187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постоянно-действующим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рассмотрению конфликтных ситуаций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3D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трудовых споров, возникающих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образовательного процесса</w:t>
      </w:r>
      <w:r w:rsidRPr="003D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22C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2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внешкольной работы</w:t>
      </w:r>
      <w:r w:rsidRPr="003D534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споров, по которым законодательством установлен иной порядок их разрешения</w:t>
      </w:r>
      <w:r>
        <w:t>.</w:t>
      </w:r>
    </w:p>
    <w:p w:rsidR="009305CD" w:rsidRDefault="009305CD" w:rsidP="009305C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r w:rsidRPr="00FA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в соответствии с </w:t>
      </w:r>
      <w:r w:rsidRPr="006759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з</w:t>
      </w:r>
      <w:r w:rsidRPr="00ED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2012 г. N 273-ФЗ «</w:t>
      </w:r>
      <w:r w:rsidRPr="00675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759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з</w:t>
      </w:r>
      <w:r w:rsidRPr="00ED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24 июля 1998 г. N 124 «Об основных гарантиях прав ребенка в </w:t>
      </w:r>
      <w:r w:rsidRPr="006759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ED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«Положением о  комиссии по урегулированию споров между участниками образовательного процесса», Трудовым Кодексом РФ, Уставом </w:t>
      </w:r>
      <w:r w:rsidRPr="00322C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внешкольной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локальными актами образовательного учреждения.</w:t>
      </w:r>
    </w:p>
    <w:p w:rsidR="009305CD" w:rsidRDefault="009305CD" w:rsidP="009305C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3D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Трудовому кодексу РФ индивидуальный трудовой спор – неурегулированные разногласия между работодателем 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труда), о которых заявлено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Pr="003D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рассмотрению индивидуальных трудовых споров.</w:t>
      </w:r>
    </w:p>
    <w:p w:rsidR="009305CD" w:rsidRDefault="009305CD" w:rsidP="009305C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3D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C14A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по урегулированию споров между участниками образовательных отношений должна обеспечивать соблюдение прав личности.</w:t>
      </w:r>
    </w:p>
    <w:p w:rsidR="009305CD" w:rsidRDefault="009305CD" w:rsidP="009305CD">
      <w:pPr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5CD" w:rsidRPr="00B676D6" w:rsidRDefault="009305CD" w:rsidP="009305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  Цел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B67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  задачи  конфликтной  комиссии</w:t>
      </w:r>
    </w:p>
    <w:p w:rsidR="009305CD" w:rsidRPr="001D5893" w:rsidRDefault="009305CD" w:rsidP="009305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1E62B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Комиссии является </w:t>
      </w:r>
      <w:r w:rsidRPr="001E62B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урегулирование разногласий между участниками образовательных отношений по вопросам реализации права на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в случаях возникновения конфликта интересов педагогического работника</w:t>
      </w:r>
      <w:r w:rsidRPr="001E62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применения локальных нормативных актов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E62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и законных интересов участников образовательных отношений (обучающихся, родителей обучающихся (законных представителей), педагогов);</w:t>
      </w:r>
      <w:r w:rsidRPr="00357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обжалования решений о применении к обучаю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дисциплинарного взыскания  и  др.</w:t>
      </w:r>
    </w:p>
    <w:p w:rsidR="009305CD" w:rsidRPr="00FA0C92" w:rsidRDefault="009305CD" w:rsidP="009305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FA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Комиссии является разрешение конфликтной ситуации между участниками образовательного процесса путем доказательного разъяснения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A0C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FA0C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нятия оптимального варианта решения в каждом конкретном случае.</w:t>
      </w:r>
    </w:p>
    <w:p w:rsidR="009305CD" w:rsidRPr="00FA0C92" w:rsidRDefault="009305CD" w:rsidP="009305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9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0C92">
        <w:rPr>
          <w:rFonts w:ascii="Times New Roman" w:eastAsia="Times New Roman" w:hAnsi="Times New Roman" w:cs="Times New Roman"/>
          <w:sz w:val="24"/>
          <w:szCs w:val="24"/>
          <w:lang w:eastAsia="ru-RU"/>
        </w:rPr>
        <w:t>.  Для решения отдельных вопросов Комиссия обращается за получением досто</w:t>
      </w:r>
      <w:r w:rsidRPr="00FA0C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верной информации к участникам конфликта.</w:t>
      </w:r>
    </w:p>
    <w:p w:rsidR="009305CD" w:rsidRPr="00FA0C92" w:rsidRDefault="009305CD" w:rsidP="009305C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9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Для получения правомерного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A0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использует различные нормативные правовые документы, информационную и справочную литературу, обращается к специали</w:t>
      </w:r>
      <w:r w:rsidRPr="00FA0C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стам, в компетенции которых находится рассматриваемый вопрос.</w:t>
      </w:r>
    </w:p>
    <w:p w:rsidR="009305CD" w:rsidRPr="00724F6D" w:rsidRDefault="009305CD" w:rsidP="009305C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 Функции</w:t>
      </w:r>
      <w:r w:rsidRPr="00724F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Комиссии </w:t>
      </w:r>
    </w:p>
    <w:p w:rsidR="009305CD" w:rsidRPr="009624C0" w:rsidRDefault="009305CD" w:rsidP="009305CD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4C0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9624C0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 осуществляет следующие функции</w:t>
      </w:r>
    </w:p>
    <w:p w:rsidR="009305CD" w:rsidRPr="009624C0" w:rsidRDefault="009305CD" w:rsidP="009305CD">
      <w:pPr>
        <w:spacing w:before="240"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C0">
        <w:rPr>
          <w:rFonts w:ascii="Times New Roman" w:hAnsi="Times New Roman" w:cs="Times New Roman"/>
          <w:color w:val="000000"/>
          <w:sz w:val="24"/>
          <w:szCs w:val="24"/>
        </w:rPr>
        <w:t>– прием и рассмотрение обращений участников образовательных отношений по вопросам реализации права на образование;</w:t>
      </w:r>
      <w:r w:rsidRPr="009624C0">
        <w:rPr>
          <w:rFonts w:ascii="Times New Roman" w:hAnsi="Times New Roman" w:cs="Times New Roman"/>
          <w:color w:val="000000"/>
          <w:sz w:val="24"/>
          <w:szCs w:val="24"/>
        </w:rPr>
        <w:br/>
        <w:t>– 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к обучающимся дисциплинарного взыскания;</w:t>
      </w:r>
      <w:r w:rsidRPr="009624C0">
        <w:rPr>
          <w:rFonts w:ascii="Times New Roman" w:hAnsi="Times New Roman" w:cs="Times New Roman"/>
          <w:color w:val="000000"/>
          <w:sz w:val="24"/>
          <w:szCs w:val="24"/>
        </w:rPr>
        <w:br/>
        <w:t>– урегулирование разногласий между участниками образовательных отношений;</w:t>
      </w:r>
      <w:r w:rsidRPr="009624C0">
        <w:rPr>
          <w:rFonts w:ascii="Times New Roman" w:hAnsi="Times New Roman" w:cs="Times New Roman"/>
          <w:color w:val="000000"/>
          <w:sz w:val="24"/>
          <w:szCs w:val="24"/>
        </w:rPr>
        <w:br/>
        <w:t>– принятие решений по результатам рассмотрения обращений</w:t>
      </w:r>
      <w:r w:rsidRPr="009624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5CD" w:rsidRDefault="009305CD" w:rsidP="009305CD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05CD" w:rsidRPr="00C61870" w:rsidRDefault="009305CD" w:rsidP="009305CD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B65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 Порядок избрания комиссии</w:t>
      </w:r>
    </w:p>
    <w:p w:rsidR="009305CD" w:rsidRDefault="009305CD" w:rsidP="009305C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>1. Комиссия по урегулированию споров между участниками образовательных отношений состоит из равного числа родителей (законных представителей) обучающихся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менее 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>3 чел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овек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>) и работников организации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менее 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>3 чел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овек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Число членов Комиссии </w:t>
      </w:r>
      <w:r w:rsidRPr="00FA0C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урегулированию споров между участниками образовательного процесса нечетное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305CD" w:rsidRDefault="009305CD" w:rsidP="009305C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Избранными в состав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считаются участники образовательного процесса, избранные </w:t>
      </w:r>
      <w:r w:rsidRPr="00D31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педагогическом совете </w:t>
      </w:r>
      <w:r w:rsidRPr="00322C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внешкольной работы</w:t>
      </w:r>
      <w:r w:rsidRPr="00D31C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Выдвижение кандидатур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голосования </w:t>
      </w:r>
      <w:r w:rsidRPr="003D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непосредственно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педагогическом совете</w:t>
      </w:r>
      <w:r w:rsidRPr="003D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305CD" w:rsidRDefault="009305CD" w:rsidP="009305C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</w:t>
      </w:r>
      <w:r w:rsidRPr="00D31CCB">
        <w:rPr>
          <w:rFonts w:ascii="Times New Roman" w:hAnsi="Times New Roman" w:cs="Times New Roman"/>
          <w:sz w:val="24"/>
          <w:szCs w:val="24"/>
        </w:rPr>
        <w:t>Утверждение членов комиссии и назначение ее председателя оформля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31CCB">
        <w:rPr>
          <w:rFonts w:ascii="Times New Roman" w:hAnsi="Times New Roman" w:cs="Times New Roman"/>
          <w:sz w:val="24"/>
          <w:szCs w:val="24"/>
        </w:rPr>
        <w:t xml:space="preserve">тся приказом по образовательному учреждению. </w:t>
      </w:r>
    </w:p>
    <w:p w:rsidR="009305CD" w:rsidRDefault="009305CD" w:rsidP="009305C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3D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организует работу </w:t>
      </w:r>
      <w:r w:rsidRPr="00D31CCB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D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председательствует на заседаниях. В случае отсутствия председателя его обязанности исполняет заместитель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D5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редседателя, а при отсутствии последнего - любой член комиссии.</w:t>
      </w:r>
    </w:p>
    <w:p w:rsidR="009305CD" w:rsidRDefault="009305CD" w:rsidP="009305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и члены </w:t>
      </w:r>
      <w:r w:rsidRPr="00D31CCB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31CCB">
        <w:rPr>
          <w:rFonts w:ascii="Times New Roman" w:hAnsi="Times New Roman" w:cs="Times New Roman"/>
          <w:sz w:val="24"/>
          <w:szCs w:val="24"/>
        </w:rPr>
        <w:t xml:space="preserve"> избира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31CCB">
        <w:rPr>
          <w:rFonts w:ascii="Times New Roman" w:hAnsi="Times New Roman" w:cs="Times New Roman"/>
          <w:sz w:val="24"/>
          <w:szCs w:val="24"/>
        </w:rPr>
        <w:t>т из своего состава заместителя председателя и секретаря.</w:t>
      </w:r>
    </w:p>
    <w:p w:rsidR="009305CD" w:rsidRDefault="009305CD" w:rsidP="009305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секретаря возлагается подготовка и созыв очередного заседания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 w:rsidRPr="003D53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прием и регистрация заявлений, поступающих в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омиссию</w:t>
      </w:r>
      <w:r w:rsidRPr="003D534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вызов свидетелей, специалистов, представителей профсоюзной организации, уведомление заинтересованных лиц о движении заявления, ведение протокола заседания комиссии.</w:t>
      </w:r>
    </w:p>
    <w:p w:rsidR="009305CD" w:rsidRDefault="009305CD" w:rsidP="009305CD">
      <w:pPr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.5.  Срок полномочий  комиссии по урегулированию споров между участниками образовательных отношений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9305CD" w:rsidRDefault="009305CD" w:rsidP="009305C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</w:t>
      </w:r>
      <w:r w:rsidRPr="003D534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могут быть исключены из нее в случае неисполнения или ненадлежащего исполнения своих обязанностей. Решение об исключении члена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 w:rsidRPr="003D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ее состава принимается большинством голосов членов по результатам открытого голосования.</w:t>
      </w:r>
    </w:p>
    <w:p w:rsidR="009305CD" w:rsidRDefault="009305CD" w:rsidP="009305C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исключения из состава одного или нескольких членов состав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</w:t>
      </w:r>
      <w:r w:rsidRPr="003D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пополняется в порядке, установленном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избранияК</w:t>
      </w:r>
      <w:r w:rsidRPr="003D5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9305CD" w:rsidRPr="003D5340" w:rsidRDefault="009305CD" w:rsidP="009305C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Pr="003D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члена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 w:rsidRPr="003D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прекращаются также в случае прекращения трудовых отношений с </w:t>
      </w:r>
      <w:r w:rsidRPr="00322C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2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внешкольной работы</w:t>
      </w:r>
      <w:r w:rsidRPr="003D534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основании личного заявления члена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 w:rsidRPr="003D53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поданного не позднее месяца до предполагаемого выбытия из состава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 w:rsidRPr="003D534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оставшийся срок полномочий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 w:rsidRPr="003D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избирается другой работник, взамен выбывшего, в порядке, определенном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3D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9305CD" w:rsidRDefault="009305CD" w:rsidP="009305C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5CD" w:rsidRDefault="009305CD" w:rsidP="009305C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E5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Деятельность  комиссии</w:t>
      </w:r>
    </w:p>
    <w:p w:rsidR="009305CD" w:rsidRDefault="009305CD" w:rsidP="009305C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Комиссия собирается </w:t>
      </w:r>
      <w:r w:rsidRPr="008D6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мере необходимости 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возникновения конфликтной ситуации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стороны самостоятельно не урегулировали разногласия.</w:t>
      </w:r>
      <w:r w:rsidRPr="008D628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05CD" w:rsidRDefault="009305CD" w:rsidP="009305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  Заявитель может обратиться в  комиссию по урегулированию споров между участниками образовательных отношений в </w:t>
      </w:r>
      <w:r w:rsidRPr="003D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месячный срок 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дня возникновения конфликтной ситуации и нарушения </w:t>
      </w:r>
      <w:r w:rsidRPr="003D5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права.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9305CD" w:rsidRDefault="009305CD" w:rsidP="009305CD">
      <w:pPr>
        <w:spacing w:after="0"/>
        <w:ind w:firstLine="708"/>
        <w:jc w:val="both"/>
      </w:pPr>
      <w:r w:rsidRPr="003D53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пропуска по уважительным причинам установленного срока комиссия по трудовым спорам может его восстановить и разрешить спор по существу.</w:t>
      </w:r>
    </w:p>
    <w:p w:rsidR="009305CD" w:rsidRDefault="009305CD" w:rsidP="009305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D3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спора производится на основании письменного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образовательного процесса</w:t>
      </w:r>
      <w:r w:rsidRPr="00D322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указываются существо спора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3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прилагаемые к заявлению документы, а также дата подачи заявления. </w:t>
      </w:r>
    </w:p>
    <w:p w:rsidR="009305CD" w:rsidRDefault="009305CD" w:rsidP="009305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Комиссия в соответствии с полученным заявлением, заслушав мнения обеих сторон,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рассмотрения документации, посещения занятий (по необходимости) и  др. 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решение об урегулировании конфликтной ситуации.</w:t>
      </w:r>
    </w:p>
    <w:p w:rsidR="009305CD" w:rsidRDefault="009305CD" w:rsidP="009305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Комиссия имеет право вызывать на заседания свидетелей конфлик</w:t>
      </w:r>
      <w:r w:rsidRPr="00C6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приглашать специалистов, 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они не являются членами комиссии. </w:t>
      </w:r>
    </w:p>
    <w:p w:rsidR="009305CD" w:rsidRDefault="009305CD" w:rsidP="009305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рассмотрения обращений Комиссия принимает итоговое решение.</w:t>
      </w:r>
    </w:p>
    <w:p w:rsidR="009305CD" w:rsidRDefault="009305CD" w:rsidP="009305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5.7.Комиссия может отказать в удовлетворении жалобы на нарушение прав заявителя, если  посчитает жалобу необоснованной, не выявит факты указанных нарушений.</w:t>
      </w:r>
    </w:p>
    <w:p w:rsidR="009305CD" w:rsidRDefault="009305CD" w:rsidP="009305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5.8. 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 принимаются простым  большинством при наличии не менее   2/ 3 состава.</w:t>
      </w:r>
    </w:p>
    <w:p w:rsidR="009305CD" w:rsidRDefault="009305CD" w:rsidP="009305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Комиссия </w:t>
      </w:r>
      <w:r w:rsidRPr="003D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рассмотреть 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5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трудовой спор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D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Pr="003D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(месяц) </w:t>
      </w:r>
      <w:r w:rsidRPr="003D5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подачи работником заявления.</w:t>
      </w:r>
    </w:p>
    <w:p w:rsidR="009305CD" w:rsidRDefault="009305CD" w:rsidP="009305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омиссии является обязательным для всех участников образовательных отношений  </w:t>
      </w:r>
      <w:r w:rsidRPr="00322C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внешкольной работы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>, и подлежит исполнению в сроки, предусмотренные указанным решением.</w:t>
      </w:r>
    </w:p>
    <w:p w:rsidR="009305CD" w:rsidRDefault="009305CD" w:rsidP="004D5F7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bookmarkStart w:id="0" w:name="_GoBack"/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 может быть обжаловано в установленном законодательством РФ порядке</w:t>
      </w:r>
      <w:bookmarkEnd w:id="0"/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05CD" w:rsidRDefault="009305CD" w:rsidP="004D5F7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5.12.</w:t>
      </w:r>
      <w:r w:rsidRPr="00357C96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 осуществляют свою деятельность на безвозмездной основе.</w:t>
      </w:r>
    </w:p>
    <w:p w:rsidR="009305CD" w:rsidRDefault="009305CD" w:rsidP="009305C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05CD" w:rsidRPr="00C61870" w:rsidRDefault="009305CD" w:rsidP="004D5F7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r w:rsidRPr="00B65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Права и обязанности членов комиссии</w:t>
      </w:r>
    </w:p>
    <w:p w:rsidR="009305CD" w:rsidRDefault="009305CD" w:rsidP="004D5F7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Члены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 по урегулированию споров между участниками образовательных отношений имеют право на получение необходимых консультаций различных специалистов и учреждений по вопросам, относящихся к компетенции  комиссии по урегулированию споров между участниками образовательных отношений.</w:t>
      </w:r>
    </w:p>
    <w:p w:rsidR="009305CD" w:rsidRDefault="009305CD" w:rsidP="009305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Члены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 по урегулированию споров между участниками образовательных отношений обязаны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305CD" w:rsidRPr="00886220" w:rsidRDefault="009305CD" w:rsidP="009305C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220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присутствовать на заседании, принимать решение по заявленному вопросу открытым голосованием, давать заявителю ответ в письменном  и устном виде;</w:t>
      </w:r>
    </w:p>
    <w:p w:rsidR="009305CD" w:rsidRPr="00886220" w:rsidRDefault="009305CD" w:rsidP="009305C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принимать к рассмотрению заявления любого участника образовательного процесса при несогласии с решением или действием администрации, </w:t>
      </w:r>
      <w:r w:rsidR="004D5F7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</w:t>
      </w:r>
      <w:r w:rsidRPr="00886220">
        <w:rPr>
          <w:rFonts w:ascii="Times New Roman" w:eastAsia="Times New Roman" w:hAnsi="Times New Roman" w:cs="Times New Roman"/>
          <w:color w:val="000000"/>
          <w:sz w:val="24"/>
          <w:szCs w:val="24"/>
        </w:rPr>
        <w:t>, родителя (законного представителя);</w:t>
      </w:r>
    </w:p>
    <w:p w:rsidR="009305CD" w:rsidRPr="00886220" w:rsidRDefault="009305CD" w:rsidP="009305C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220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9305CD" w:rsidRPr="0029226F" w:rsidRDefault="009305CD" w:rsidP="009305CD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8862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участников образовательного процесса.</w:t>
      </w:r>
    </w:p>
    <w:p w:rsidR="009305CD" w:rsidRPr="00FA0C92" w:rsidRDefault="009305CD" w:rsidP="009305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A0C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0C92">
        <w:rPr>
          <w:rFonts w:ascii="Times New Roman" w:eastAsia="Times New Roman" w:hAnsi="Times New Roman" w:cs="Times New Roman"/>
          <w:sz w:val="24"/>
          <w:szCs w:val="24"/>
          <w:lang w:eastAsia="ru-RU"/>
        </w:rPr>
        <w:t>.  Члены Комиссии обязаны:</w:t>
      </w:r>
    </w:p>
    <w:p w:rsidR="009305CD" w:rsidRPr="00886220" w:rsidRDefault="009305CD" w:rsidP="009305C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на всех заседаниях комиссии;</w:t>
      </w:r>
    </w:p>
    <w:p w:rsidR="009305CD" w:rsidRPr="00886220" w:rsidRDefault="009305CD" w:rsidP="009305C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рассмотрении  поданных заявлений;</w:t>
      </w:r>
    </w:p>
    <w:p w:rsidR="009305CD" w:rsidRPr="00886220" w:rsidRDefault="009305CD" w:rsidP="009305C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по заявленным вопросам открытым голосованием. Решение считается принятым, если за него проголосовало большинство членов комиссии при присутствии не менее двух третей ее членов;</w:t>
      </w:r>
    </w:p>
    <w:p w:rsidR="009305CD" w:rsidRPr="00886220" w:rsidRDefault="009305CD" w:rsidP="009305C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  решение своевременно, если не оговорены дополнительные сроки рассмотрения заявлений;</w:t>
      </w:r>
    </w:p>
    <w:p w:rsidR="009305CD" w:rsidRPr="00886220" w:rsidRDefault="009305CD" w:rsidP="009305C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обоснованный ответ заявителю в устной или письменной форме в соответствии с пожеланием заявителя в трехдневный  срок со дня принятия решения</w:t>
      </w:r>
    </w:p>
    <w:p w:rsidR="009305CD" w:rsidRDefault="009305CD" w:rsidP="009305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305CD" w:rsidRPr="00C61870" w:rsidRDefault="009305CD" w:rsidP="009305C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r w:rsidRPr="00B65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Делопроизводство комиссии</w:t>
      </w:r>
      <w:r w:rsidRPr="00C61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305CD" w:rsidRDefault="009305CD" w:rsidP="009305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Работа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 оформляется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токолами, которые подписываются 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председателем комиссии  и секретарем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хранятся в </w:t>
      </w:r>
      <w:r w:rsidRPr="00322C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внешкольной работы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лет.</w:t>
      </w:r>
    </w:p>
    <w:p w:rsidR="009305CD" w:rsidRDefault="009305CD" w:rsidP="009305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65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Pr="00ED0510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заявлений производится секретарем комиссии. Обращение регистрируется секретарем Комиссии в журнале регистрации поступивших обращений.</w:t>
      </w:r>
      <w:r w:rsidRPr="00D32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должно быть подписано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заявителем.</w:t>
      </w:r>
      <w:r w:rsidRPr="0069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Анонимные обращения Комиссией не рассматриваются.</w:t>
      </w:r>
    </w:p>
    <w:p w:rsidR="009305CD" w:rsidRDefault="009305CD" w:rsidP="009305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 Все материалы Комиссии фиксируются в журналах входящей и исходящей 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5CD" w:rsidRDefault="009305CD" w:rsidP="009305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По каждому заявлению в Комиссию создается персональное «Дело» с описью всех приложенных документов.</w:t>
      </w:r>
    </w:p>
    <w:p w:rsidR="009305CD" w:rsidRDefault="009305CD" w:rsidP="009305C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5CD" w:rsidRPr="009305CD" w:rsidRDefault="009305CD" w:rsidP="009305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C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</w:t>
      </w:r>
    </w:p>
    <w:p w:rsidR="009305CD" w:rsidRDefault="009305CD" w:rsidP="004D5F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Зам.директора  по  </w:t>
      </w:r>
      <w:proofErr w:type="spellStart"/>
      <w:r w:rsidRPr="009305CD">
        <w:rPr>
          <w:rFonts w:ascii="Times New Roman" w:eastAsia="Times New Roman" w:hAnsi="Times New Roman" w:cs="Times New Roman"/>
          <w:sz w:val="24"/>
          <w:szCs w:val="24"/>
          <w:lang w:eastAsia="ru-RU"/>
        </w:rPr>
        <w:t>МР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В.А.Пичугова</w:t>
      </w:r>
      <w:proofErr w:type="spellEnd"/>
    </w:p>
    <w:p w:rsidR="009305CD" w:rsidRDefault="009305CD" w:rsidP="009305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5CD" w:rsidRDefault="009305CD" w:rsidP="009305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5CD" w:rsidRDefault="009305CD" w:rsidP="009305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5CD" w:rsidRDefault="009305CD" w:rsidP="009305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5CD" w:rsidRDefault="009305CD" w:rsidP="009305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9B" w:rsidRDefault="007A2A9B"/>
    <w:sectPr w:rsidR="007A2A9B" w:rsidSect="006771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58DD"/>
    <w:multiLevelType w:val="hybridMultilevel"/>
    <w:tmpl w:val="C9E04790"/>
    <w:lvl w:ilvl="0" w:tplc="3334D9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F3800"/>
    <w:multiLevelType w:val="hybridMultilevel"/>
    <w:tmpl w:val="2BC0E1C6"/>
    <w:lvl w:ilvl="0" w:tplc="3334D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05CD"/>
    <w:rsid w:val="00190354"/>
    <w:rsid w:val="004D5F70"/>
    <w:rsid w:val="0067714B"/>
    <w:rsid w:val="007A2A9B"/>
    <w:rsid w:val="009305CD"/>
    <w:rsid w:val="00A40CAF"/>
    <w:rsid w:val="00D46EF2"/>
    <w:rsid w:val="00E4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5CD"/>
    <w:pPr>
      <w:ind w:left="720"/>
      <w:contextualSpacing/>
    </w:pPr>
  </w:style>
  <w:style w:type="character" w:customStyle="1" w:styleId="apple-converted-space">
    <w:name w:val="apple-converted-space"/>
    <w:basedOn w:val="a0"/>
    <w:rsid w:val="009305CD"/>
  </w:style>
  <w:style w:type="paragraph" w:styleId="a4">
    <w:name w:val="Balloon Text"/>
    <w:basedOn w:val="a"/>
    <w:link w:val="a5"/>
    <w:uiPriority w:val="99"/>
    <w:semiHidden/>
    <w:unhideWhenUsed/>
    <w:rsid w:val="0093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5CD"/>
    <w:pPr>
      <w:ind w:left="720"/>
      <w:contextualSpacing/>
    </w:pPr>
  </w:style>
  <w:style w:type="character" w:customStyle="1" w:styleId="apple-converted-space">
    <w:name w:val="apple-converted-space"/>
    <w:basedOn w:val="a0"/>
    <w:rsid w:val="009305CD"/>
  </w:style>
  <w:style w:type="paragraph" w:styleId="a4">
    <w:name w:val="Balloon Text"/>
    <w:basedOn w:val="a"/>
    <w:link w:val="a5"/>
    <w:uiPriority w:val="99"/>
    <w:semiHidden/>
    <w:unhideWhenUsed/>
    <w:rsid w:val="0093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BRUMM</cp:lastModifiedBy>
  <cp:revision>3</cp:revision>
  <cp:lastPrinted>2014-11-10T10:05:00Z</cp:lastPrinted>
  <dcterms:created xsi:type="dcterms:W3CDTF">2014-11-10T09:46:00Z</dcterms:created>
  <dcterms:modified xsi:type="dcterms:W3CDTF">2015-05-08T16:04:00Z</dcterms:modified>
</cp:coreProperties>
</file>