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C4AB" w14:textId="77777777" w:rsidR="00694D82" w:rsidRDefault="00694D82"/>
    <w:p w14:paraId="7F925A26" w14:textId="77777777" w:rsidR="00694D82" w:rsidRPr="001C7481" w:rsidRDefault="00694D82">
      <w:pPr>
        <w:rPr>
          <w:sz w:val="28"/>
          <w:szCs w:val="28"/>
        </w:rPr>
      </w:pPr>
    </w:p>
    <w:p w14:paraId="4A98166E" w14:textId="3668A384" w:rsidR="00694D82" w:rsidRDefault="001C7481" w:rsidP="001C7481">
      <w:pPr>
        <w:jc w:val="center"/>
        <w:rPr>
          <w:b/>
          <w:bCs/>
          <w:sz w:val="28"/>
          <w:szCs w:val="28"/>
        </w:rPr>
      </w:pPr>
      <w:r w:rsidRPr="001C7481">
        <w:rPr>
          <w:b/>
          <w:bCs/>
          <w:sz w:val="28"/>
          <w:szCs w:val="28"/>
        </w:rPr>
        <w:t xml:space="preserve">Игры на развитие </w:t>
      </w:r>
      <w:r w:rsidRPr="00264CB6">
        <w:rPr>
          <w:b/>
          <w:bCs/>
          <w:sz w:val="40"/>
          <w:szCs w:val="40"/>
        </w:rPr>
        <w:t>soft skills</w:t>
      </w:r>
      <w:r w:rsidRPr="001C7481">
        <w:rPr>
          <w:b/>
          <w:bCs/>
          <w:sz w:val="28"/>
          <w:szCs w:val="28"/>
        </w:rPr>
        <w:t xml:space="preserve"> ( гибких навыков)</w:t>
      </w:r>
    </w:p>
    <w:p w14:paraId="6755DC03" w14:textId="077D3787" w:rsidR="00B11152" w:rsidRPr="008244A6" w:rsidRDefault="00B11152" w:rsidP="001C7481">
      <w:pPr>
        <w:jc w:val="center"/>
        <w:rPr>
          <w:b/>
          <w:bCs/>
          <w:szCs w:val="24"/>
        </w:rPr>
      </w:pPr>
    </w:p>
    <w:p w14:paraId="50BF606D" w14:textId="7FCFFE48" w:rsidR="001C7481" w:rsidRDefault="001C7481" w:rsidP="00B11152">
      <w:pPr>
        <w:ind w:firstLine="708"/>
      </w:pPr>
      <w:r>
        <w:t>О.Е. Лебедев, доктор педагогических наук, профессор, представитель петербургской школы исследователей, выделил «4 К» soft</w:t>
      </w:r>
      <w:r w:rsidR="00B11152">
        <w:t xml:space="preserve"> </w:t>
      </w:r>
      <w:r>
        <w:t xml:space="preserve">skills </w:t>
      </w:r>
      <w:r w:rsidR="00B11152">
        <w:t>.</w:t>
      </w:r>
      <w:r>
        <w:t xml:space="preserve"> </w:t>
      </w:r>
    </w:p>
    <w:p w14:paraId="5637828A" w14:textId="06987797" w:rsidR="001C7481" w:rsidRPr="00264CB6" w:rsidRDefault="001C7481">
      <w:pPr>
        <w:rPr>
          <w:b/>
          <w:bCs/>
        </w:rPr>
      </w:pPr>
      <w:r w:rsidRPr="00264CB6">
        <w:rPr>
          <w:b/>
          <w:bCs/>
        </w:rPr>
        <w:t>Коммуникативность</w:t>
      </w:r>
      <w:r w:rsidR="00264CB6" w:rsidRPr="00264CB6">
        <w:rPr>
          <w:b/>
          <w:bCs/>
        </w:rPr>
        <w:t>.</w:t>
      </w:r>
      <w:r w:rsidRPr="00264CB6">
        <w:rPr>
          <w:b/>
          <w:bCs/>
        </w:rPr>
        <w:t xml:space="preserve"> </w:t>
      </w:r>
    </w:p>
    <w:p w14:paraId="35426CD6" w14:textId="77777777" w:rsidR="00264CB6" w:rsidRDefault="001C7481" w:rsidP="00B11152">
      <w:pPr>
        <w:ind w:firstLine="708"/>
      </w:pPr>
      <w:r>
        <w:t xml:space="preserve">Коммуникативные навыки – умение общаться, доносить свою мысль, слышать собеседника, договариваться </w:t>
      </w:r>
    </w:p>
    <w:p w14:paraId="1B01648D" w14:textId="3DDD4BB2" w:rsidR="00264CB6" w:rsidRPr="00264CB6" w:rsidRDefault="001C7481">
      <w:pPr>
        <w:rPr>
          <w:b/>
          <w:bCs/>
        </w:rPr>
      </w:pPr>
      <w:r w:rsidRPr="00264CB6">
        <w:rPr>
          <w:b/>
          <w:bCs/>
        </w:rPr>
        <w:t>Критическое мышление</w:t>
      </w:r>
      <w:r w:rsidR="00264CB6">
        <w:rPr>
          <w:b/>
          <w:bCs/>
        </w:rPr>
        <w:t>.</w:t>
      </w:r>
    </w:p>
    <w:p w14:paraId="56BA9FD2" w14:textId="77777777" w:rsidR="00264CB6" w:rsidRDefault="001C7481" w:rsidP="00B11152">
      <w:pPr>
        <w:ind w:firstLine="708"/>
      </w:pPr>
      <w:r>
        <w:t xml:space="preserve">Критическое мышление – способность критически оценивать информацию, поступающую извне, анализировать её и проверять на достоверность, видеть причинно-следственные связи, отбрасывать ненужное и выделять главное, делать выводы; </w:t>
      </w:r>
    </w:p>
    <w:p w14:paraId="135A9576" w14:textId="6DADBF22" w:rsidR="00264CB6" w:rsidRPr="00264CB6" w:rsidRDefault="001C7481">
      <w:r w:rsidRPr="00264CB6">
        <w:rPr>
          <w:b/>
          <w:bCs/>
        </w:rPr>
        <w:t>Креативность</w:t>
      </w:r>
      <w:r w:rsidR="00264CB6">
        <w:t>.</w:t>
      </w:r>
      <w:r w:rsidRPr="00264CB6">
        <w:t xml:space="preserve"> </w:t>
      </w:r>
    </w:p>
    <w:p w14:paraId="338AC741" w14:textId="77777777" w:rsidR="00264CB6" w:rsidRDefault="001C7481" w:rsidP="00B11152">
      <w:pPr>
        <w:ind w:firstLine="708"/>
      </w:pPr>
      <w:r>
        <w:t xml:space="preserve">Креативность – умение нешаблонно мыслить, находить неожиданные решения проблемы, гибко реагировать на происходящие изменения; </w:t>
      </w:r>
    </w:p>
    <w:p w14:paraId="7DFCE0EB" w14:textId="31359A86" w:rsidR="00264CB6" w:rsidRDefault="001C7481">
      <w:r w:rsidRPr="00264CB6">
        <w:rPr>
          <w:b/>
          <w:bCs/>
        </w:rPr>
        <w:t>Командная работа</w:t>
      </w:r>
      <w:r w:rsidR="00264CB6">
        <w:t>.</w:t>
      </w:r>
      <w:r>
        <w:t xml:space="preserve"> </w:t>
      </w:r>
    </w:p>
    <w:p w14:paraId="09589D61" w14:textId="773885E1" w:rsidR="001C7481" w:rsidRDefault="001C7481">
      <w:r>
        <w:t xml:space="preserve"> </w:t>
      </w:r>
      <w:r w:rsidR="00B11152">
        <w:tab/>
      </w:r>
      <w:r>
        <w:t xml:space="preserve">Координация – способность работать в команде, брать на себя как лидерские, так и исполнительские функции, распределять роли, контролировать выполнение задач. Данные навыки необходимо развивать каждому школьнику. Задача педагога- помогать детям, шагать в ногу со временем, ставить перед ними задачи, которые соответствуют их способностям и характеру и научить учащихся добиваться их выполнения. Педагог должен иметь общую картину уровня гибких навыков детского коллектива: это может быть результат самоанализа учащихся или результат опроса, проведенного педагогом  </w:t>
      </w:r>
    </w:p>
    <w:p w14:paraId="742A9875" w14:textId="77777777" w:rsidR="00264CB6" w:rsidRDefault="00264CB6" w:rsidP="00264CB6">
      <w:pPr>
        <w:rPr>
          <w:rFonts w:cs="Times New Roman"/>
          <w:szCs w:val="24"/>
        </w:rPr>
      </w:pPr>
      <w:r>
        <w:rPr>
          <w:rFonts w:cs="Times New Roman"/>
          <w:szCs w:val="24"/>
        </w:rPr>
        <w:t>К</w:t>
      </w:r>
      <w:r w:rsidRPr="00264CB6">
        <w:rPr>
          <w:rFonts w:cs="Times New Roman"/>
          <w:szCs w:val="24"/>
        </w:rPr>
        <w:t>акие формы работы педагог может использовать на занятиях, не тратя при этом колоссального временного ресурса</w:t>
      </w:r>
      <w:r>
        <w:rPr>
          <w:rFonts w:cs="Times New Roman"/>
          <w:szCs w:val="24"/>
        </w:rPr>
        <w:t>?</w:t>
      </w:r>
    </w:p>
    <w:p w14:paraId="0E33CC63" w14:textId="17A01AA3" w:rsidR="00264CB6" w:rsidRPr="00264CB6" w:rsidRDefault="00264CB6" w:rsidP="00B11152">
      <w:pPr>
        <w:ind w:firstLine="708"/>
        <w:rPr>
          <w:rFonts w:cs="Times New Roman"/>
          <w:szCs w:val="24"/>
        </w:rPr>
      </w:pPr>
      <w:r w:rsidRPr="00264CB6">
        <w:rPr>
          <w:rFonts w:cs="Times New Roman"/>
          <w:szCs w:val="24"/>
        </w:rPr>
        <w:t>Наиболее приемлемой формой на любом занятии является игра, это не занимает много времени, но эта форма всегда интересна для любого возраста детей</w:t>
      </w:r>
    </w:p>
    <w:p w14:paraId="019F8BEF" w14:textId="4284AEF3" w:rsidR="00696E29" w:rsidRPr="00696E29" w:rsidRDefault="00264CB6">
      <w:pPr>
        <w:rPr>
          <w:b/>
          <w:bCs/>
        </w:rPr>
      </w:pPr>
      <w:r>
        <w:rPr>
          <w:b/>
          <w:bCs/>
        </w:rPr>
        <w:t>Игры на р</w:t>
      </w:r>
      <w:r w:rsidR="00694D82" w:rsidRPr="00696E29">
        <w:rPr>
          <w:b/>
          <w:bCs/>
        </w:rPr>
        <w:t>азвитие коммуникативных навыков</w:t>
      </w:r>
    </w:p>
    <w:p w14:paraId="6E0B940D" w14:textId="23D8781D" w:rsidR="000424D0" w:rsidRPr="00264CB6" w:rsidRDefault="00694D82">
      <w:pPr>
        <w:rPr>
          <w:u w:val="single"/>
        </w:rPr>
      </w:pPr>
      <w:r w:rsidRPr="00264CB6">
        <w:rPr>
          <w:u w:val="single"/>
        </w:rPr>
        <w:t>Игра «Давайте поздороваемся»</w:t>
      </w:r>
    </w:p>
    <w:p w14:paraId="56F72474" w14:textId="77777777" w:rsidR="00264CB6" w:rsidRDefault="00694D82">
      <w:r w:rsidRPr="00264CB6">
        <w:rPr>
          <w:i/>
          <w:iCs/>
        </w:rPr>
        <w:t xml:space="preserve"> Цель</w:t>
      </w:r>
      <w:r>
        <w:t>: почувствовать свое тело, снять мышечное напряжение, преодолеть отчужденность. Участники по сигналу ведущего хаотично двигаются по комнате и здороваются со всеми, кто встречается на их пути (возможно, что кто-то будет специально стремиться поздороваться именно с тем, кто обычно не обращает на него внимания).</w:t>
      </w:r>
    </w:p>
    <w:p w14:paraId="0FFE8EC6" w14:textId="77777777" w:rsidR="00264CB6" w:rsidRDefault="00694D82" w:rsidP="00264CB6">
      <w:pPr>
        <w:spacing w:after="0"/>
      </w:pPr>
      <w:r>
        <w:t xml:space="preserve"> Здороваться надо определенным образом: </w:t>
      </w:r>
    </w:p>
    <w:p w14:paraId="3681A399" w14:textId="77777777" w:rsidR="00264CB6" w:rsidRDefault="00694D82" w:rsidP="00264CB6">
      <w:pPr>
        <w:spacing w:after="0"/>
      </w:pPr>
      <w:r>
        <w:t xml:space="preserve">один хлопок – здороваемся за руку, </w:t>
      </w:r>
    </w:p>
    <w:p w14:paraId="612B906B" w14:textId="77777777" w:rsidR="00264CB6" w:rsidRDefault="00694D82" w:rsidP="00264CB6">
      <w:pPr>
        <w:spacing w:after="0"/>
      </w:pPr>
      <w:r>
        <w:t xml:space="preserve">два хлопка – здороваемся плечиками, </w:t>
      </w:r>
    </w:p>
    <w:p w14:paraId="256B02A0" w14:textId="77777777" w:rsidR="00264CB6" w:rsidRDefault="00694D82" w:rsidP="00264CB6">
      <w:pPr>
        <w:spacing w:after="0"/>
      </w:pPr>
      <w:r>
        <w:t>три хлопка – здороваемся спинками.</w:t>
      </w:r>
    </w:p>
    <w:p w14:paraId="03E8D640" w14:textId="5F5044C4" w:rsidR="000424D0" w:rsidRDefault="00694D82" w:rsidP="00264CB6">
      <w:pPr>
        <w:spacing w:after="0"/>
      </w:pPr>
      <w:r>
        <w:t xml:space="preserve"> Примечание. Для полноты тактильных ощущений желательно ввести запрет на разговоры.</w:t>
      </w:r>
    </w:p>
    <w:p w14:paraId="5E391DE4" w14:textId="6B8BD736" w:rsidR="00B11152" w:rsidRDefault="00264CB6">
      <w:pPr>
        <w:rPr>
          <w:i/>
          <w:iCs/>
          <w:u w:val="single"/>
        </w:rPr>
      </w:pPr>
      <w:r>
        <w:rPr>
          <w:i/>
          <w:iCs/>
          <w:u w:val="single"/>
        </w:rPr>
        <w:t xml:space="preserve"> </w:t>
      </w:r>
      <w:r w:rsidR="00694D82" w:rsidRPr="00264CB6">
        <w:rPr>
          <w:i/>
          <w:iCs/>
          <w:u w:val="single"/>
        </w:rPr>
        <w:t xml:space="preserve"> Игра «Связующие нити» </w:t>
      </w:r>
    </w:p>
    <w:p w14:paraId="066FACAD" w14:textId="76E58556" w:rsidR="000424D0" w:rsidRPr="00B11152" w:rsidRDefault="00694D82">
      <w:pPr>
        <w:rPr>
          <w:i/>
          <w:iCs/>
          <w:u w:val="single"/>
        </w:rPr>
      </w:pPr>
      <w:r w:rsidRPr="003D60EB">
        <w:rPr>
          <w:i/>
          <w:iCs/>
        </w:rPr>
        <w:t>Цель</w:t>
      </w:r>
      <w:r>
        <w:t>. Разви</w:t>
      </w:r>
      <w:r w:rsidR="003D60EB">
        <w:t>ва</w:t>
      </w:r>
      <w:r>
        <w:t>ть коммуникативные способности ребёнка, научит внимательно относиться к своим личностным качествам и личностным качествам сверстников, понимание различий в характерах людей, умение их ценить.</w:t>
      </w:r>
    </w:p>
    <w:p w14:paraId="01CCCDBE" w14:textId="77777777" w:rsidR="000424D0" w:rsidRDefault="00694D82">
      <w:r>
        <w:lastRenderedPageBreak/>
        <w:t xml:space="preserve"> </w:t>
      </w:r>
      <w:r w:rsidRPr="003D60EB">
        <w:rPr>
          <w:i/>
          <w:iCs/>
        </w:rPr>
        <w:t>Оборудование</w:t>
      </w:r>
      <w:r>
        <w:t xml:space="preserve">. Клубок ниток. </w:t>
      </w:r>
    </w:p>
    <w:p w14:paraId="05946476" w14:textId="1BD832DA" w:rsidR="000424D0" w:rsidRDefault="00694D82">
      <w:r w:rsidRPr="00264CB6">
        <w:rPr>
          <w:i/>
          <w:iCs/>
        </w:rPr>
        <w:t>Описание игры</w:t>
      </w:r>
      <w:r w:rsidR="000424D0">
        <w:t>:</w:t>
      </w:r>
    </w:p>
    <w:p w14:paraId="24056539" w14:textId="77777777" w:rsidR="000424D0" w:rsidRDefault="00694D82" w:rsidP="00B11152">
      <w:pPr>
        <w:ind w:firstLine="708"/>
      </w:pPr>
      <w:r>
        <w:t>Участники садятся в круг. Ведущий, держа в руках клубок, обматывает нитку вокруг указательного пальца, а затем кидает клубок сидящему слева и задаёт ему вопрос. Вопросы могут быть самыми разными, например: Что ты больше всего любишь делать ? Во что ты любишь играть? Какая твой любимый цвет? Кто твой друг или подружка? Какие люди тебе нравятся? и т. д. Ребёнок должен поймать клубок, в свою очередь намотать нитку на палец, ответить на вопрос и бросить клубок, сопровождая своим вопросом, следующему по часовой стрелке игроку.</w:t>
      </w:r>
    </w:p>
    <w:p w14:paraId="392B5FF8" w14:textId="77777777" w:rsidR="000424D0" w:rsidRDefault="00694D82">
      <w:r>
        <w:t xml:space="preserve"> </w:t>
      </w:r>
      <w:r w:rsidRPr="003D60EB">
        <w:rPr>
          <w:i/>
          <w:iCs/>
        </w:rPr>
        <w:t>Примечание</w:t>
      </w:r>
      <w:r>
        <w:t xml:space="preserve">. Если вы не уверены в способности ребят придумывать подобные вопросы, можно в первой игре предложить им каждый раз после ответа на вопрос передавать клубок обратно взрослому. </w:t>
      </w:r>
    </w:p>
    <w:p w14:paraId="2BE22017" w14:textId="77777777" w:rsidR="000424D0" w:rsidRPr="003D60EB" w:rsidRDefault="00694D82">
      <w:pPr>
        <w:rPr>
          <w:i/>
          <w:iCs/>
          <w:u w:val="single"/>
        </w:rPr>
      </w:pPr>
      <w:r w:rsidRPr="003D60EB">
        <w:rPr>
          <w:i/>
          <w:iCs/>
          <w:u w:val="single"/>
        </w:rPr>
        <w:t xml:space="preserve"> Игра «Варежки»</w:t>
      </w:r>
    </w:p>
    <w:p w14:paraId="1C5726AF" w14:textId="77777777" w:rsidR="000424D0" w:rsidRDefault="00694D82">
      <w:r w:rsidRPr="003D60EB">
        <w:rPr>
          <w:i/>
          <w:iCs/>
        </w:rPr>
        <w:t xml:space="preserve"> Цель</w:t>
      </w:r>
      <w:r>
        <w:t>. Развитие коммуникативных навыков.</w:t>
      </w:r>
    </w:p>
    <w:p w14:paraId="30155C52" w14:textId="77777777" w:rsidR="000424D0" w:rsidRDefault="00694D82">
      <w:r w:rsidRPr="003D60EB">
        <w:rPr>
          <w:i/>
          <w:iCs/>
        </w:rPr>
        <w:t xml:space="preserve"> Оборудование</w:t>
      </w:r>
      <w:r>
        <w:t>. Карандаши 3-х цветов, 2 листа бумаги, вырезанные в форме варежек с одинаковым не закрашенным узором.</w:t>
      </w:r>
    </w:p>
    <w:p w14:paraId="15405A49" w14:textId="77777777" w:rsidR="000424D0" w:rsidRDefault="00694D82">
      <w:r w:rsidRPr="003D60EB">
        <w:rPr>
          <w:i/>
          <w:iCs/>
        </w:rPr>
        <w:t xml:space="preserve"> Описание игры</w:t>
      </w:r>
      <w:r w:rsidR="000424D0">
        <w:t>:</w:t>
      </w:r>
    </w:p>
    <w:p w14:paraId="79FB792D" w14:textId="6ECC18D1" w:rsidR="000424D0" w:rsidRDefault="000424D0">
      <w:r>
        <w:t xml:space="preserve"> </w:t>
      </w:r>
      <w:r w:rsidR="00B11152">
        <w:tab/>
      </w:r>
      <w:r w:rsidR="00694D82">
        <w:t>В игре участвуют двое детей. Они должны одинаково раскрасить варежки. Другой вариант игры. Четверо детей разбиваются на пары, каждой паре по 2 варежки. Какая пара закончит раскрашивать быстрее, та победит. Усложнение задания – рисовать на варежках узор.</w:t>
      </w:r>
    </w:p>
    <w:p w14:paraId="4EBCF4BF" w14:textId="77777777" w:rsidR="000424D0" w:rsidRPr="003D60EB" w:rsidRDefault="00694D82">
      <w:pPr>
        <w:rPr>
          <w:i/>
          <w:iCs/>
          <w:u w:val="single"/>
        </w:rPr>
      </w:pPr>
      <w:r w:rsidRPr="003D60EB">
        <w:rPr>
          <w:i/>
          <w:iCs/>
          <w:u w:val="single"/>
        </w:rPr>
        <w:t xml:space="preserve"> Игра «Зеркало» </w:t>
      </w:r>
    </w:p>
    <w:p w14:paraId="7F14F1D1" w14:textId="77777777" w:rsidR="000424D0" w:rsidRDefault="00694D82">
      <w:r w:rsidRPr="003D60EB">
        <w:rPr>
          <w:i/>
          <w:iCs/>
        </w:rPr>
        <w:t>Цель</w:t>
      </w:r>
      <w:r>
        <w:t>. Развитие коммуникативных навыков, умения действовать согласованно, совершать произвольные движения.</w:t>
      </w:r>
    </w:p>
    <w:p w14:paraId="1AEC645B" w14:textId="23AE26E1" w:rsidR="000424D0" w:rsidRPr="003D60EB" w:rsidRDefault="00694D82">
      <w:pPr>
        <w:rPr>
          <w:i/>
          <w:iCs/>
        </w:rPr>
      </w:pPr>
      <w:r w:rsidRPr="003D60EB">
        <w:rPr>
          <w:i/>
          <w:iCs/>
        </w:rPr>
        <w:t xml:space="preserve"> Описание игры</w:t>
      </w:r>
      <w:r w:rsidR="000424D0" w:rsidRPr="003D60EB">
        <w:rPr>
          <w:i/>
          <w:iCs/>
        </w:rPr>
        <w:t>:</w:t>
      </w:r>
      <w:r w:rsidRPr="003D60EB">
        <w:rPr>
          <w:i/>
          <w:iCs/>
        </w:rPr>
        <w:t xml:space="preserve"> </w:t>
      </w:r>
    </w:p>
    <w:p w14:paraId="777B1B52" w14:textId="77777777" w:rsidR="00BA078E" w:rsidRDefault="00694D82" w:rsidP="00B11152">
      <w:pPr>
        <w:ind w:firstLine="708"/>
      </w:pPr>
      <w:r>
        <w:t xml:space="preserve">Перед началом игры проводится разминка. Взрослый становится перед детьми и просит как можно точнее повторять его движения. Он демонстрирует легкие физические упражнения, а дети воспроизводят его движения. После этого дети разбиваются на пары и каждая пара по очереди «выступает» перед остальными. В каждой паре один совершает какое – либо действие (например, хлопает в ладоши, или поднимает руки, или делает наклоны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 Показателями «правильности» зеркала является точность и одновременность движений. Если зеркало искажает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 </w:t>
      </w:r>
    </w:p>
    <w:p w14:paraId="0B739E2A" w14:textId="77777777" w:rsidR="00BA078E" w:rsidRPr="003D60EB" w:rsidRDefault="00694D82">
      <w:pPr>
        <w:rPr>
          <w:i/>
          <w:iCs/>
          <w:u w:val="single"/>
        </w:rPr>
      </w:pPr>
      <w:r w:rsidRPr="003D60EB">
        <w:rPr>
          <w:i/>
          <w:iCs/>
          <w:u w:val="single"/>
        </w:rPr>
        <w:t xml:space="preserve">Игра «Сборы в поход» </w:t>
      </w:r>
    </w:p>
    <w:p w14:paraId="7BEE8BF6" w14:textId="77777777" w:rsidR="00BA078E" w:rsidRDefault="00694D82">
      <w:r w:rsidRPr="00451E45">
        <w:rPr>
          <w:i/>
          <w:iCs/>
        </w:rPr>
        <w:t>Цель.</w:t>
      </w:r>
      <w:r>
        <w:t xml:space="preserve"> Развить коммуникативные навыки, воображение, способность передавать сообщения невербальными средствами, закрепить навык чтения простых слов. </w:t>
      </w:r>
    </w:p>
    <w:p w14:paraId="7EBE78F3" w14:textId="77777777" w:rsidR="00BA078E" w:rsidRDefault="00694D82">
      <w:r w:rsidRPr="00451E45">
        <w:rPr>
          <w:i/>
          <w:iCs/>
        </w:rPr>
        <w:t>Описание игры</w:t>
      </w:r>
      <w:r>
        <w:t xml:space="preserve">. Все играющие делятся на пары. Взрослый объясняет, что они живут на 9- ом этаже и собираются идти в поход. Один ребёнок из пары уже спустился на улицу, но вспомнил, что забыл взять некоторые вещи. Подниматься наверх с рюкзаком тяжело, поэтому он пытается жестами передать своему напарнику, выглянувшему в окно, что же он забыл. После этого один ребёнок из каждой пары получает листок, на котором печатными буквами написаны названия трёх предметов (например, мяч очки, ложка). Все пары становятся в ряд и выполняют задания. </w:t>
      </w:r>
    </w:p>
    <w:p w14:paraId="0090FA77" w14:textId="4F943EDA" w:rsidR="00BA078E" w:rsidRDefault="00694D82">
      <w:r>
        <w:lastRenderedPageBreak/>
        <w:t>Примечание</w:t>
      </w:r>
      <w:r w:rsidR="00BA078E">
        <w:t>:</w:t>
      </w:r>
      <w:r>
        <w:t xml:space="preserve"> </w:t>
      </w:r>
      <w:r w:rsidR="00BA078E">
        <w:t>р</w:t>
      </w:r>
      <w:r>
        <w:t>азговаривать при проведении этой игры нельзя.</w:t>
      </w:r>
    </w:p>
    <w:p w14:paraId="6C85BE2C" w14:textId="77777777" w:rsidR="00BA078E" w:rsidRPr="003D60EB" w:rsidRDefault="00694D82">
      <w:pPr>
        <w:rPr>
          <w:i/>
          <w:iCs/>
          <w:u w:val="single"/>
        </w:rPr>
      </w:pPr>
      <w:r w:rsidRPr="003D60EB">
        <w:rPr>
          <w:i/>
          <w:iCs/>
          <w:u w:val="single"/>
        </w:rPr>
        <w:t xml:space="preserve"> Игра «Комплименты» </w:t>
      </w:r>
    </w:p>
    <w:p w14:paraId="0983FD3B" w14:textId="763690F6" w:rsidR="00BA078E" w:rsidRDefault="00694D82">
      <w:r w:rsidRPr="00451E45">
        <w:rPr>
          <w:i/>
          <w:iCs/>
        </w:rPr>
        <w:t>Цель</w:t>
      </w:r>
      <w:r>
        <w:t>. Разви</w:t>
      </w:r>
      <w:r w:rsidR="008244A6">
        <w:t>ва</w:t>
      </w:r>
      <w:r>
        <w:t>ть коммуникативные навыки, научить детей быть внимательными по отношению друг к другу, говорить комплименты, снять эмоциональное напряжение. Оборудование. Маленький мячик.</w:t>
      </w:r>
    </w:p>
    <w:p w14:paraId="2D227516" w14:textId="77777777" w:rsidR="008244A6" w:rsidRDefault="00694D82">
      <w:r w:rsidRPr="00451E45">
        <w:rPr>
          <w:i/>
          <w:iCs/>
        </w:rPr>
        <w:t xml:space="preserve"> Описание игры</w:t>
      </w:r>
      <w:r w:rsidR="00BA078E">
        <w:t>.</w:t>
      </w:r>
    </w:p>
    <w:p w14:paraId="7843FCAF" w14:textId="6314B9A2" w:rsidR="00BA078E" w:rsidRDefault="00694D82" w:rsidP="008244A6">
      <w:pPr>
        <w:ind w:firstLine="708"/>
      </w:pPr>
      <w:r>
        <w:t xml:space="preserve"> Дети становятся в круг. Ведущий уточняет у играющих знают ли они что такое комплименты (приятные слова, которыми люди радуют друг друга). Ведущий предлагает, передавая мячик по кругу, говорить комплименты тому, кто его получает. В ответ на комплимент в свой адрес ребёнок должен обязательно говорить: «Спасибо, очень приятно!». Начать, разумеется, должен взрослый. Он первым передаёт мячик соседу и говорит, например: «Люба, какие у тебя сегодня красивые бантики!» Обязательное условие – смотреть в глаза тому, с кем в данный момент говоришь.  </w:t>
      </w:r>
    </w:p>
    <w:p w14:paraId="00380D8D" w14:textId="757932FD" w:rsidR="00BA078E" w:rsidRPr="008244A6" w:rsidRDefault="008244A6">
      <w:pPr>
        <w:rPr>
          <w:b/>
          <w:bCs/>
          <w:szCs w:val="24"/>
        </w:rPr>
      </w:pPr>
      <w:r>
        <w:rPr>
          <w:b/>
          <w:bCs/>
          <w:szCs w:val="24"/>
        </w:rPr>
        <w:t>Игры на развитие к</w:t>
      </w:r>
      <w:r w:rsidR="00694D82" w:rsidRPr="008244A6">
        <w:rPr>
          <w:b/>
          <w:bCs/>
          <w:szCs w:val="24"/>
        </w:rPr>
        <w:t>ритическо</w:t>
      </w:r>
      <w:r>
        <w:rPr>
          <w:b/>
          <w:bCs/>
          <w:szCs w:val="24"/>
        </w:rPr>
        <w:t>го</w:t>
      </w:r>
      <w:r w:rsidR="00694D82" w:rsidRPr="008244A6">
        <w:rPr>
          <w:b/>
          <w:bCs/>
          <w:szCs w:val="24"/>
        </w:rPr>
        <w:t xml:space="preserve"> мышлени</w:t>
      </w:r>
      <w:r>
        <w:rPr>
          <w:b/>
          <w:bCs/>
          <w:szCs w:val="24"/>
        </w:rPr>
        <w:t>я</w:t>
      </w:r>
      <w:r w:rsidR="00BA078E" w:rsidRPr="008244A6">
        <w:rPr>
          <w:b/>
          <w:bCs/>
          <w:szCs w:val="24"/>
        </w:rPr>
        <w:t>.</w:t>
      </w:r>
    </w:p>
    <w:p w14:paraId="3A8AF476" w14:textId="77777777" w:rsidR="00BA078E" w:rsidRDefault="00694D82" w:rsidP="008244A6">
      <w:pPr>
        <w:ind w:firstLine="708"/>
      </w:pPr>
      <w:r>
        <w:t xml:space="preserve"> В ходе изучения и применения методов и приёмов развития технологии критического мышления на занятиях можно выделить наиболее подходящие для каждой фазы занятия </w:t>
      </w:r>
    </w:p>
    <w:p w14:paraId="79713ECB" w14:textId="77777777" w:rsidR="001D3C38" w:rsidRDefault="00694D82">
      <w:r>
        <w:t xml:space="preserve">1. Стадия вызова </w:t>
      </w:r>
    </w:p>
    <w:p w14:paraId="790478B4" w14:textId="77777777" w:rsidR="001D3C38" w:rsidRDefault="00694D82">
      <w:r w:rsidRPr="001D3C38">
        <w:rPr>
          <w:u w:val="single"/>
        </w:rPr>
        <w:t>«Кластер».</w:t>
      </w:r>
      <w:r>
        <w:t xml:space="preserve"> </w:t>
      </w:r>
      <w:r w:rsidR="001D3C38">
        <w:t xml:space="preserve">   </w:t>
      </w:r>
      <w:r>
        <w:t>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w:t>
      </w:r>
    </w:p>
    <w:p w14:paraId="4F6C67D4" w14:textId="77777777" w:rsidR="001D3C38" w:rsidRDefault="00694D82">
      <w:r w:rsidRPr="001D3C38">
        <w:rPr>
          <w:u w:val="single"/>
        </w:rPr>
        <w:t xml:space="preserve"> «Загадка».</w:t>
      </w:r>
      <w:r>
        <w:t xml:space="preserve"> </w:t>
      </w:r>
      <w:r w:rsidR="001D3C38">
        <w:t xml:space="preserve">  </w:t>
      </w:r>
      <w:r>
        <w:t xml:space="preserve">Тема занятия зашифрована в виде загадки или загадки-описании. «Мозговой штурм». Дети могут высказывать любое мнение, которое поможет найти выход из затруднительной ситуации. Все выдвинутые предложения фиксируются без какой бы то ни было оценки, а далее сортируются по степени выполнимости и ожидаемой эффективности. Непригодные отбрасываются, перспективные берутся на вооружение. </w:t>
      </w:r>
    </w:p>
    <w:p w14:paraId="3509DB42" w14:textId="32E19D5B" w:rsidR="001D3C38" w:rsidRDefault="00694D82">
      <w:r w:rsidRPr="001D3C38">
        <w:rPr>
          <w:u w:val="single"/>
        </w:rPr>
        <w:t>«Таблица «толстых» и «тонких» вопросов».</w:t>
      </w:r>
      <w:r w:rsidR="001D3C38" w:rsidRPr="001D3C38">
        <w:rPr>
          <w:u w:val="single"/>
        </w:rPr>
        <w:t xml:space="preserve"> </w:t>
      </w:r>
      <w:r w:rsidR="001D3C38">
        <w:rPr>
          <w:b/>
          <w:bCs/>
        </w:rPr>
        <w:t xml:space="preserve">  </w:t>
      </w:r>
      <w:r>
        <w:t xml:space="preserve"> </w:t>
      </w:r>
      <w:r w:rsidR="001D3C38">
        <w:t xml:space="preserve"> </w:t>
      </w:r>
      <w:r>
        <w:t xml:space="preserve">В левой части – простые («тонкие») вопросы, в правой – вопросы, требующие более сложного, развернутого ответа. </w:t>
      </w:r>
    </w:p>
    <w:p w14:paraId="4F0D7C80" w14:textId="77777777" w:rsidR="001D3C38" w:rsidRDefault="00694D82">
      <w:r w:rsidRPr="001D3C38">
        <w:rPr>
          <w:u w:val="single"/>
        </w:rPr>
        <w:t>«Театрализация».</w:t>
      </w:r>
      <w:r w:rsidR="001D3C38">
        <w:rPr>
          <w:u w:val="single"/>
        </w:rPr>
        <w:t xml:space="preserve">    </w:t>
      </w:r>
      <w:r>
        <w:t xml:space="preserve"> Заранее подготовленные учащиеся показывают инсценировку, связанную напрямую с темой занятия. «Да – нет». Учитель зачитает утверждения, связанные с темой занятия, учащиеся записывают ответы в виде: «да» или «нет». </w:t>
      </w:r>
    </w:p>
    <w:p w14:paraId="56AC5A2D" w14:textId="2D0C61B7" w:rsidR="001D3C38" w:rsidRDefault="00694D82">
      <w:pPr>
        <w:rPr>
          <w:u w:val="single"/>
        </w:rPr>
      </w:pPr>
      <w:r w:rsidRPr="001D3C38">
        <w:rPr>
          <w:u w:val="single"/>
        </w:rPr>
        <w:t>«Интеллектуальная разминка (опрос) или тест».</w:t>
      </w:r>
    </w:p>
    <w:p w14:paraId="428A8E35" w14:textId="77777777" w:rsidR="001D3C38" w:rsidRDefault="00694D82">
      <w:r>
        <w:t xml:space="preserve"> Очень похож на предыдущий приём. Дети должны дать очень краткий ответ. </w:t>
      </w:r>
    </w:p>
    <w:p w14:paraId="41B3B30B" w14:textId="19D2D187" w:rsidR="001D3C38" w:rsidRPr="001D3C38" w:rsidRDefault="00694D82">
      <w:pPr>
        <w:rPr>
          <w:u w:val="single"/>
        </w:rPr>
      </w:pPr>
      <w:r w:rsidRPr="001D3C38">
        <w:rPr>
          <w:u w:val="single"/>
        </w:rPr>
        <w:t>«Дискуссия»</w:t>
      </w:r>
      <w:r w:rsidR="001D3C38">
        <w:rPr>
          <w:u w:val="single"/>
        </w:rPr>
        <w:t xml:space="preserve">.    </w:t>
      </w:r>
      <w:r>
        <w:t xml:space="preserve">Это обсуждение вопроса по заданной теме. </w:t>
      </w:r>
    </w:p>
    <w:p w14:paraId="364F0BAF" w14:textId="77777777" w:rsidR="001D3C38" w:rsidRDefault="00694D82">
      <w:r w:rsidRPr="001D3C38">
        <w:rPr>
          <w:u w:val="single"/>
        </w:rPr>
        <w:t>«Проблемный вопрос»</w:t>
      </w:r>
      <w:r>
        <w:t xml:space="preserve">. </w:t>
      </w:r>
      <w:r w:rsidR="001D3C38">
        <w:t xml:space="preserve">   </w:t>
      </w:r>
      <w:r>
        <w:t>Занятие начинается с вопроса, записанного на доске. Ответ на него учащиеся получают в ходе урока.</w:t>
      </w:r>
    </w:p>
    <w:p w14:paraId="6A7BB503" w14:textId="77777777" w:rsidR="001D3C38" w:rsidRDefault="00694D82">
      <w:r>
        <w:t xml:space="preserve">  2. Стадия осмысления </w:t>
      </w:r>
    </w:p>
    <w:p w14:paraId="44888A68" w14:textId="77777777" w:rsidR="001D3C38" w:rsidRDefault="00694D82">
      <w:r w:rsidRPr="001D3C38">
        <w:rPr>
          <w:u w:val="single"/>
        </w:rPr>
        <w:t>«Зигзаг»</w:t>
      </w:r>
      <w:r>
        <w:t>.</w:t>
      </w:r>
      <w:r w:rsidR="001D3C38">
        <w:t xml:space="preserve">   </w:t>
      </w:r>
      <w:r>
        <w:t xml:space="preserve"> Организуется работа: в парах или небольших группах над одной и той же проблемой, в процессе которой выдвигаются новые идеи. Эти идеи и мнения обсуждаются, дискутируются.</w:t>
      </w:r>
    </w:p>
    <w:p w14:paraId="3D1B1430" w14:textId="70B6FC16" w:rsidR="001D3C38" w:rsidRDefault="00694D82">
      <w:r w:rsidRPr="001C7481">
        <w:rPr>
          <w:i/>
          <w:iCs/>
        </w:rPr>
        <w:t xml:space="preserve"> Цель</w:t>
      </w:r>
      <w:r w:rsidR="008244A6">
        <w:t xml:space="preserve">. </w:t>
      </w:r>
      <w:r>
        <w:t xml:space="preserve"> </w:t>
      </w:r>
      <w:r w:rsidR="008244A6">
        <w:t>С</w:t>
      </w:r>
      <w:r>
        <w:t xml:space="preserve">истематизация большого по объему материала. </w:t>
      </w:r>
    </w:p>
    <w:p w14:paraId="4F2D86C8" w14:textId="77777777" w:rsidR="001D3C38" w:rsidRDefault="00694D82">
      <w:r>
        <w:t xml:space="preserve">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w:t>
      </w:r>
      <w:r>
        <w:lastRenderedPageBreak/>
        <w:t>текст разбит на 5 смысловых отрывков, то в группах (назовем их условно рабочими) – 5 человек.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14:paraId="04279487" w14:textId="55DD58F1" w:rsidR="00464F42" w:rsidRDefault="00694D82">
      <w:r w:rsidRPr="001D3C38">
        <w:rPr>
          <w:u w:val="single"/>
        </w:rPr>
        <w:t xml:space="preserve"> «Инсерт» или «Чтение с пометками».</w:t>
      </w:r>
      <w:r w:rsidR="001D3C38">
        <w:t xml:space="preserve">  </w:t>
      </w:r>
      <w:r>
        <w:t xml:space="preserve"> При изучении информации, связанной с новыми идеями, педагог просит каждого из участников (пару и группу) сделать индивидуальную таблицу пометок (маркировочную). Одной из возможных форм контроля эффективности чтения с пометками является составление маркировочной таблицы. В ней три колонки </w:t>
      </w:r>
    </w:p>
    <w:tbl>
      <w:tblPr>
        <w:tblStyle w:val="a3"/>
        <w:tblW w:w="0" w:type="auto"/>
        <w:tblLook w:val="04A0" w:firstRow="1" w:lastRow="0" w:firstColumn="1" w:lastColumn="0" w:noHBand="0" w:noVBand="1"/>
      </w:tblPr>
      <w:tblGrid>
        <w:gridCol w:w="3115"/>
        <w:gridCol w:w="3115"/>
        <w:gridCol w:w="3115"/>
      </w:tblGrid>
      <w:tr w:rsidR="00464F42" w14:paraId="50869475" w14:textId="77777777" w:rsidTr="00464F42">
        <w:tc>
          <w:tcPr>
            <w:tcW w:w="3115" w:type="dxa"/>
          </w:tcPr>
          <w:p w14:paraId="522995AE" w14:textId="3D877BF6" w:rsidR="00464F42" w:rsidRDefault="00464F42" w:rsidP="00464F42">
            <w:pPr>
              <w:jc w:val="center"/>
            </w:pPr>
            <w:r>
              <w:t xml:space="preserve">Знаю </w:t>
            </w:r>
          </w:p>
        </w:tc>
        <w:tc>
          <w:tcPr>
            <w:tcW w:w="3115" w:type="dxa"/>
          </w:tcPr>
          <w:p w14:paraId="206014A5" w14:textId="320CFDDD" w:rsidR="00464F42" w:rsidRDefault="00464F42" w:rsidP="00464F42">
            <w:pPr>
              <w:jc w:val="center"/>
            </w:pPr>
            <w:r>
              <w:t xml:space="preserve">Узнал новое </w:t>
            </w:r>
          </w:p>
        </w:tc>
        <w:tc>
          <w:tcPr>
            <w:tcW w:w="3115" w:type="dxa"/>
          </w:tcPr>
          <w:p w14:paraId="2104CF04" w14:textId="2D55D02D" w:rsidR="00464F42" w:rsidRDefault="00464F42" w:rsidP="00464F42">
            <w:pPr>
              <w:jc w:val="center"/>
            </w:pPr>
            <w:r>
              <w:t>Хочу узнать подробнее</w:t>
            </w:r>
          </w:p>
        </w:tc>
      </w:tr>
      <w:tr w:rsidR="00464F42" w14:paraId="58820542" w14:textId="77777777" w:rsidTr="00464F42">
        <w:tc>
          <w:tcPr>
            <w:tcW w:w="3115" w:type="dxa"/>
          </w:tcPr>
          <w:p w14:paraId="55FA3BB2" w14:textId="77777777" w:rsidR="00464F42" w:rsidRDefault="00464F42" w:rsidP="00464F42">
            <w:pPr>
              <w:jc w:val="center"/>
            </w:pPr>
          </w:p>
        </w:tc>
        <w:tc>
          <w:tcPr>
            <w:tcW w:w="3115" w:type="dxa"/>
          </w:tcPr>
          <w:p w14:paraId="7BD10AC8" w14:textId="77777777" w:rsidR="00464F42" w:rsidRDefault="00464F42" w:rsidP="00464F42">
            <w:pPr>
              <w:jc w:val="center"/>
            </w:pPr>
          </w:p>
        </w:tc>
        <w:tc>
          <w:tcPr>
            <w:tcW w:w="3115" w:type="dxa"/>
          </w:tcPr>
          <w:p w14:paraId="1D9782CF" w14:textId="77777777" w:rsidR="00464F42" w:rsidRDefault="00464F42" w:rsidP="00464F42">
            <w:pPr>
              <w:jc w:val="center"/>
            </w:pPr>
          </w:p>
        </w:tc>
      </w:tr>
    </w:tbl>
    <w:p w14:paraId="0D3CE489" w14:textId="77777777" w:rsidR="00464F42" w:rsidRDefault="00464F42" w:rsidP="00464F42">
      <w:pPr>
        <w:jc w:val="center"/>
      </w:pPr>
    </w:p>
    <w:p w14:paraId="5B96C1B5" w14:textId="77777777" w:rsidR="00464F42" w:rsidRDefault="00694D82">
      <w:r w:rsidRPr="00464F42">
        <w:rPr>
          <w:u w:val="single"/>
        </w:rPr>
        <w:t>«Дерево предсказаний»</w:t>
      </w:r>
      <w:r>
        <w:t xml:space="preserve">. </w:t>
      </w:r>
      <w:r w:rsidR="00464F42">
        <w:t xml:space="preserve">  </w:t>
      </w:r>
      <w:r>
        <w:t xml:space="preserve">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 </w:t>
      </w:r>
    </w:p>
    <w:p w14:paraId="7FA98013" w14:textId="27AA08DE" w:rsidR="00464F42" w:rsidRDefault="00694D82">
      <w:r w:rsidRPr="00464F42">
        <w:rPr>
          <w:u w:val="single"/>
        </w:rPr>
        <w:t>«Круги по воде».</w:t>
      </w:r>
      <w:r>
        <w:t xml:space="preserve"> </w:t>
      </w:r>
      <w:r w:rsidR="00464F42">
        <w:t xml:space="preserve">  </w:t>
      </w:r>
      <w:r>
        <w:t xml:space="preserve">Опорное слово – это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w:t>
      </w:r>
      <w:r w:rsidR="001C7481">
        <w:t>-</w:t>
      </w:r>
      <w:r>
        <w:t>это небольшое исследование, которое может начаться в классе и иметь продолжение дома.</w:t>
      </w:r>
    </w:p>
    <w:p w14:paraId="135DCC8E" w14:textId="4122F508" w:rsidR="00464F42" w:rsidRDefault="00694D82">
      <w:r w:rsidRPr="00464F42">
        <w:rPr>
          <w:u w:val="single"/>
        </w:rPr>
        <w:t xml:space="preserve"> «Чтение с остановками»</w:t>
      </w:r>
      <w:r>
        <w:t xml:space="preserve">. </w:t>
      </w:r>
      <w:r w:rsidR="00464F42">
        <w:t xml:space="preserve"> </w:t>
      </w:r>
      <w:r>
        <w:t>Очень эффективен при работе над чтением текста проблемного содержания, а также при работе с аудиальными и визуальными пособиями.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w:t>
      </w:r>
    </w:p>
    <w:p w14:paraId="5D59819A" w14:textId="77777777" w:rsidR="00464F42" w:rsidRDefault="00694D82">
      <w:r w:rsidRPr="00464F42">
        <w:rPr>
          <w:u w:val="single"/>
        </w:rPr>
        <w:t xml:space="preserve"> Метод «Думательных шляп»</w:t>
      </w:r>
      <w:r>
        <w:t xml:space="preserve">. </w:t>
      </w:r>
      <w:r w:rsidR="00464F42">
        <w:t xml:space="preserve">  </w:t>
      </w:r>
      <w:r>
        <w:t>Предлагает при решении творческой задачи выполнять за один раз по одному мыслительному действию. Учащиеся разбивается на шесть групп, каждая получает шляпу определённого цвета.</w:t>
      </w:r>
    </w:p>
    <w:p w14:paraId="6ED7656D" w14:textId="320B60A6" w:rsidR="00464F42" w:rsidRDefault="00694D82">
      <w:r w:rsidRPr="00C678F4">
        <w:rPr>
          <w:i/>
          <w:iCs/>
          <w:u w:val="single"/>
        </w:rPr>
        <w:t xml:space="preserve"> Белая шляпа</w:t>
      </w:r>
      <w:r>
        <w:t>: статистическая</w:t>
      </w:r>
      <w:r w:rsidR="003D60EB">
        <w:t>.</w:t>
      </w:r>
      <w:r>
        <w:t xml:space="preserve"> Белый цвет символизирует чистоту, правду. Это цвет информации. Нас интересуют только факты. Мы задаемся вопросами о том, что мы уже знаем, каких данных недостаточно, какая еще информация нам необходима и как нам ее получить. </w:t>
      </w:r>
    </w:p>
    <w:p w14:paraId="6BFAFF84" w14:textId="17295F2B" w:rsidR="00C678F4" w:rsidRDefault="00694D82">
      <w:r w:rsidRPr="00C678F4">
        <w:rPr>
          <w:i/>
          <w:iCs/>
          <w:u w:val="single"/>
        </w:rPr>
        <w:t>Красная шляпа</w:t>
      </w:r>
      <w:r>
        <w:t xml:space="preserve">: </w:t>
      </w:r>
      <w:r w:rsidR="00C678F4">
        <w:t xml:space="preserve"> </w:t>
      </w:r>
      <w:r>
        <w:t xml:space="preserve">эмоциональная.  Красный цвет – цвет жизни, крови, любви, чувственности, страданий. Учащиеся могут высказать свои чувства и интуитивные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 </w:t>
      </w:r>
    </w:p>
    <w:p w14:paraId="363FDCD5" w14:textId="798780E4" w:rsidR="00C678F4" w:rsidRDefault="00694D82">
      <w:r w:rsidRPr="00C678F4">
        <w:rPr>
          <w:i/>
          <w:iCs/>
          <w:u w:val="single"/>
        </w:rPr>
        <w:t>Черная шляпа</w:t>
      </w:r>
      <w:r>
        <w:t xml:space="preserve">: </w:t>
      </w:r>
      <w:r w:rsidR="00C678F4">
        <w:t xml:space="preserve"> </w:t>
      </w:r>
      <w:r>
        <w:t>негативная</w:t>
      </w:r>
      <w:r w:rsidR="003D60EB">
        <w:t>.</w:t>
      </w:r>
      <w:r>
        <w:t xml:space="preserve"> Черный цвет – цвет земли, почвы, основы, здравого смысла. 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p>
    <w:p w14:paraId="15AFFC4C" w14:textId="77777777" w:rsidR="00C678F4" w:rsidRDefault="00694D82">
      <w:r w:rsidRPr="00C678F4">
        <w:rPr>
          <w:i/>
          <w:iCs/>
          <w:u w:val="single"/>
        </w:rPr>
        <w:t xml:space="preserve"> Желтая шляпа</w:t>
      </w:r>
      <w:r>
        <w:t xml:space="preserve">: </w:t>
      </w:r>
      <w:r w:rsidR="00C678F4">
        <w:t xml:space="preserve">  </w:t>
      </w:r>
      <w:r>
        <w:t xml:space="preserve">позитивная. Желтый – это цвет солнца, тепла, золота, выгоды. Желтая шляпа требует от нас переключить свое внимание на поиск достоинств, преимуществ и позитивных сторон рассматриваемой идеи. Зачем это делать? Каковы будут результаты? Стоит ли это делать? </w:t>
      </w:r>
    </w:p>
    <w:p w14:paraId="6D32CC0A" w14:textId="77777777" w:rsidR="00C678F4" w:rsidRDefault="00694D82">
      <w:r w:rsidRPr="00C678F4">
        <w:rPr>
          <w:i/>
          <w:iCs/>
          <w:u w:val="single"/>
        </w:rPr>
        <w:lastRenderedPageBreak/>
        <w:t>Зеленая шляп</w:t>
      </w:r>
      <w:r w:rsidR="00C678F4">
        <w:rPr>
          <w:i/>
          <w:iCs/>
          <w:u w:val="single"/>
        </w:rPr>
        <w:t>а</w:t>
      </w:r>
      <w:r>
        <w:t xml:space="preserve">: </w:t>
      </w:r>
      <w:r w:rsidR="00C678F4">
        <w:t xml:space="preserve">   </w:t>
      </w:r>
      <w:r>
        <w:t xml:space="preserve">творческая. Зеленый цвет – это обновление, рост. Находясь под зеленой шляпой, дети придумывают к тексту загадки, задачи, ребусы, составляют кластер, синквейн. </w:t>
      </w:r>
    </w:p>
    <w:p w14:paraId="6EF45EF9" w14:textId="77777777" w:rsidR="00C678F4" w:rsidRDefault="00694D82">
      <w:r w:rsidRPr="00C678F4">
        <w:rPr>
          <w:i/>
          <w:iCs/>
          <w:u w:val="single"/>
        </w:rPr>
        <w:t>Синяя шляпа</w:t>
      </w:r>
      <w:r>
        <w:t>:</w:t>
      </w:r>
      <w:r w:rsidR="00C678F4">
        <w:t xml:space="preserve">  </w:t>
      </w:r>
      <w:r>
        <w:t xml:space="preserve"> аналитическая. Синий цвет – цвет мудрости и знания. В этой шляпе группа осуществляет рефлексию по поводу всего мыслительного процесса. Подводит итог проделанной работе, намечает следующие шаги. Вопросы, которые можно написать на шляпах</w:t>
      </w:r>
    </w:p>
    <w:p w14:paraId="2CE3E508" w14:textId="77777777" w:rsidR="00C678F4" w:rsidRDefault="00694D82">
      <w:r w:rsidRPr="00C678F4">
        <w:rPr>
          <w:i/>
          <w:iCs/>
          <w:u w:val="single"/>
        </w:rPr>
        <w:t xml:space="preserve"> Белая шляпа</w:t>
      </w:r>
      <w:r>
        <w:t xml:space="preserve"> </w:t>
      </w:r>
      <w:r w:rsidR="00C678F4">
        <w:t xml:space="preserve">  </w:t>
      </w:r>
      <w:r>
        <w:t>Сколько?</w:t>
      </w:r>
    </w:p>
    <w:p w14:paraId="4A2A497E" w14:textId="77777777" w:rsidR="00C678F4" w:rsidRDefault="00694D82">
      <w:r w:rsidRPr="00C678F4">
        <w:rPr>
          <w:i/>
          <w:iCs/>
          <w:u w:val="single"/>
        </w:rPr>
        <w:t xml:space="preserve"> Красная шляпа</w:t>
      </w:r>
      <w:r>
        <w:t xml:space="preserve"> </w:t>
      </w:r>
      <w:r w:rsidR="00C678F4">
        <w:t xml:space="preserve">  </w:t>
      </w:r>
      <w:r>
        <w:t xml:space="preserve">Что понравилось? </w:t>
      </w:r>
    </w:p>
    <w:p w14:paraId="006BDC39" w14:textId="77777777" w:rsidR="00C678F4" w:rsidRDefault="00694D82">
      <w:r w:rsidRPr="00C678F4">
        <w:rPr>
          <w:i/>
          <w:iCs/>
          <w:u w:val="single"/>
        </w:rPr>
        <w:t>Черная шляпа</w:t>
      </w:r>
      <w:r>
        <w:t xml:space="preserve"> </w:t>
      </w:r>
      <w:r w:rsidR="00C678F4">
        <w:t xml:space="preserve"> </w:t>
      </w:r>
      <w:r>
        <w:t xml:space="preserve">Что не понравилось? </w:t>
      </w:r>
    </w:p>
    <w:p w14:paraId="6AE966F8" w14:textId="77777777" w:rsidR="00C678F4" w:rsidRDefault="00694D82">
      <w:r w:rsidRPr="00C678F4">
        <w:rPr>
          <w:i/>
          <w:iCs/>
        </w:rPr>
        <w:t>Желтая шляпа</w:t>
      </w:r>
      <w:r>
        <w:t xml:space="preserve"> </w:t>
      </w:r>
      <w:r w:rsidR="00C678F4">
        <w:t xml:space="preserve">  </w:t>
      </w:r>
      <w:r>
        <w:t xml:space="preserve">Что хорошо? </w:t>
      </w:r>
    </w:p>
    <w:p w14:paraId="475C4D1E" w14:textId="42938A06" w:rsidR="00C678F4" w:rsidRDefault="00694D82">
      <w:r w:rsidRPr="00C678F4">
        <w:rPr>
          <w:i/>
          <w:iCs/>
          <w:u w:val="single"/>
        </w:rPr>
        <w:t>Синяя шляпа</w:t>
      </w:r>
      <w:r>
        <w:t xml:space="preserve"> </w:t>
      </w:r>
      <w:r w:rsidR="00C678F4">
        <w:t xml:space="preserve">    </w:t>
      </w:r>
      <w:r>
        <w:t>Почему?</w:t>
      </w:r>
    </w:p>
    <w:p w14:paraId="5B64BC86" w14:textId="3DB958B7" w:rsidR="00C678F4" w:rsidRDefault="00694D82">
      <w:r w:rsidRPr="00C678F4">
        <w:rPr>
          <w:u w:val="single"/>
        </w:rPr>
        <w:t xml:space="preserve"> Зеленая шляпа</w:t>
      </w:r>
      <w:r w:rsidR="00C678F4">
        <w:t xml:space="preserve"> </w:t>
      </w:r>
      <w:r>
        <w:t xml:space="preserve"> </w:t>
      </w:r>
      <w:r w:rsidR="00C678F4">
        <w:t xml:space="preserve"> </w:t>
      </w:r>
      <w:r>
        <w:t xml:space="preserve">Задания </w:t>
      </w:r>
    </w:p>
    <w:p w14:paraId="0A8D2DFD" w14:textId="77777777" w:rsidR="00C678F4" w:rsidRDefault="00C678F4"/>
    <w:p w14:paraId="16F4D918" w14:textId="77777777" w:rsidR="00C678F4" w:rsidRDefault="00694D82">
      <w:r w:rsidRPr="00C678F4">
        <w:rPr>
          <w:i/>
          <w:iCs/>
          <w:u w:val="single"/>
        </w:rPr>
        <w:t>«Кластеры»</w:t>
      </w:r>
      <w:r>
        <w:t xml:space="preserve"> (гроздья).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w:t>
      </w:r>
    </w:p>
    <w:p w14:paraId="0FFFC735" w14:textId="77777777" w:rsidR="00C678F4" w:rsidRDefault="00694D82">
      <w:r>
        <w:t xml:space="preserve"> 3. Стадия рефлексии</w:t>
      </w:r>
    </w:p>
    <w:p w14:paraId="5F2F1C95" w14:textId="77777777" w:rsidR="00C678F4" w:rsidRPr="00C678F4" w:rsidRDefault="00694D82">
      <w:pPr>
        <w:rPr>
          <w:i/>
          <w:iCs/>
          <w:u w:val="single"/>
        </w:rPr>
      </w:pPr>
      <w:r w:rsidRPr="00C678F4">
        <w:rPr>
          <w:i/>
          <w:iCs/>
          <w:u w:val="single"/>
        </w:rPr>
        <w:t xml:space="preserve"> «Синквейн» </w:t>
      </w:r>
    </w:p>
    <w:p w14:paraId="16DA7612" w14:textId="77777777" w:rsidR="00C678F4" w:rsidRPr="00C678F4" w:rsidRDefault="00694D82">
      <w:pPr>
        <w:rPr>
          <w:i/>
          <w:iCs/>
          <w:u w:val="single"/>
        </w:rPr>
      </w:pPr>
      <w:r w:rsidRPr="00C678F4">
        <w:rPr>
          <w:i/>
          <w:iCs/>
          <w:u w:val="single"/>
        </w:rPr>
        <w:t xml:space="preserve">«Письмо к учителю» </w:t>
      </w:r>
    </w:p>
    <w:p w14:paraId="7FAFE520" w14:textId="77777777" w:rsidR="00C678F4" w:rsidRPr="00C678F4" w:rsidRDefault="00694D82">
      <w:pPr>
        <w:rPr>
          <w:i/>
          <w:iCs/>
          <w:u w:val="single"/>
        </w:rPr>
      </w:pPr>
      <w:r w:rsidRPr="00C678F4">
        <w:rPr>
          <w:i/>
          <w:iCs/>
          <w:u w:val="single"/>
        </w:rPr>
        <w:t>«Пятиминутное эссе»</w:t>
      </w:r>
    </w:p>
    <w:p w14:paraId="0F38A896" w14:textId="77777777" w:rsidR="00C678F4" w:rsidRPr="00C678F4" w:rsidRDefault="00694D82">
      <w:pPr>
        <w:rPr>
          <w:i/>
          <w:iCs/>
          <w:u w:val="single"/>
        </w:rPr>
      </w:pPr>
      <w:r w:rsidRPr="00C678F4">
        <w:rPr>
          <w:i/>
          <w:iCs/>
          <w:u w:val="single"/>
        </w:rPr>
        <w:t xml:space="preserve"> «Таблица «толстых» и «тонких» вопросов»</w:t>
      </w:r>
    </w:p>
    <w:p w14:paraId="524D38AF" w14:textId="77777777" w:rsidR="00C678F4" w:rsidRDefault="00694D82">
      <w:r w:rsidRPr="00C678F4">
        <w:rPr>
          <w:i/>
          <w:iCs/>
          <w:u w:val="single"/>
        </w:rPr>
        <w:t xml:space="preserve"> «Cинквейн»</w:t>
      </w:r>
      <w:r>
        <w:t xml:space="preserve"> в переводе с французского – стихотворение из пяти строк, которое требует синтеза информации и материала в кратких выражениях.</w:t>
      </w:r>
    </w:p>
    <w:p w14:paraId="3CC5E880" w14:textId="77777777" w:rsidR="00A93DBD" w:rsidRPr="00A93DBD" w:rsidRDefault="00694D82">
      <w:pPr>
        <w:rPr>
          <w:i/>
          <w:iCs/>
        </w:rPr>
      </w:pPr>
      <w:r w:rsidRPr="00A93DBD">
        <w:rPr>
          <w:i/>
          <w:iCs/>
          <w:u w:val="single"/>
        </w:rPr>
        <w:t xml:space="preserve"> Правила написания синквэйна</w:t>
      </w:r>
      <w:r w:rsidRPr="00A93DBD">
        <w:rPr>
          <w:i/>
          <w:iCs/>
        </w:rPr>
        <w:t xml:space="preserve">: </w:t>
      </w:r>
    </w:p>
    <w:p w14:paraId="1FE60A51" w14:textId="77777777" w:rsidR="00A93DBD" w:rsidRDefault="00694D82">
      <w:r>
        <w:t xml:space="preserve">1. В первой строчке тема называется одним словом (обычно существительным). </w:t>
      </w:r>
    </w:p>
    <w:p w14:paraId="7E6594A2" w14:textId="77777777" w:rsidR="00A93DBD" w:rsidRDefault="00694D82">
      <w:r>
        <w:t xml:space="preserve">2. Вторая строчка – это описание темы в двух словах (двумя прилагательными). </w:t>
      </w:r>
    </w:p>
    <w:p w14:paraId="7C6EE9E3" w14:textId="77777777" w:rsidR="00A93DBD" w:rsidRDefault="00694D82">
      <w:r>
        <w:t xml:space="preserve">3. Третья строка – это описание действия в рамках этой темы тремя словами. </w:t>
      </w:r>
    </w:p>
    <w:p w14:paraId="5EA85C6D" w14:textId="77777777" w:rsidR="00A93DBD" w:rsidRDefault="00694D82">
      <w:r>
        <w:t xml:space="preserve"> 4. Четвертая строка – предложение из четырех слов, раскрывающее суть темы или отношение к ней.</w:t>
      </w:r>
    </w:p>
    <w:p w14:paraId="0D3AF8F0" w14:textId="77777777" w:rsidR="00A93DBD" w:rsidRDefault="00694D82">
      <w:r>
        <w:t xml:space="preserve"> 5. Последняя строка – это синоним из одного слова, который повторяет суть темы. </w:t>
      </w:r>
    </w:p>
    <w:p w14:paraId="2B746E69" w14:textId="77777777" w:rsidR="00A93DBD" w:rsidRDefault="00A93DBD"/>
    <w:p w14:paraId="578F9D03" w14:textId="77777777" w:rsidR="00A93DBD" w:rsidRDefault="00694D82">
      <w:r w:rsidRPr="00A93DBD">
        <w:rPr>
          <w:b/>
          <w:bCs/>
        </w:rPr>
        <w:t>«Письмо к учителю»</w:t>
      </w:r>
      <w:r>
        <w:t xml:space="preserve"> Учитель предлагает учащимся написать «Письмо к учителю» (маме, инопланетянину, сказочному герою и т п). </w:t>
      </w:r>
    </w:p>
    <w:p w14:paraId="53A789BC" w14:textId="77777777" w:rsidR="00A93DBD" w:rsidRDefault="00694D82">
      <w:r w:rsidRPr="00A93DBD">
        <w:rPr>
          <w:i/>
          <w:iCs/>
          <w:u w:val="single"/>
        </w:rPr>
        <w:t>Памятка написания письма</w:t>
      </w:r>
      <w:r>
        <w:t xml:space="preserve">. </w:t>
      </w:r>
    </w:p>
    <w:p w14:paraId="24D4D7AA" w14:textId="77777777" w:rsidR="00A93DBD" w:rsidRDefault="00694D82">
      <w:r>
        <w:t xml:space="preserve">1. Я прочитал(а) рассказ </w:t>
      </w:r>
    </w:p>
    <w:p w14:paraId="1E707E4F" w14:textId="77777777" w:rsidR="00A93DBD" w:rsidRDefault="00694D82">
      <w:r>
        <w:t xml:space="preserve">2. Больше всего запомнилось </w:t>
      </w:r>
    </w:p>
    <w:p w14:paraId="0FBDFE66" w14:textId="77777777" w:rsidR="00A93DBD" w:rsidRDefault="00694D82">
      <w:r>
        <w:t xml:space="preserve">3. Понравилось </w:t>
      </w:r>
    </w:p>
    <w:p w14:paraId="3EBC6933" w14:textId="77777777" w:rsidR="00A93DBD" w:rsidRDefault="00694D82">
      <w:r>
        <w:t xml:space="preserve">4. Не понравилось </w:t>
      </w:r>
    </w:p>
    <w:p w14:paraId="2D5B2E57" w14:textId="77777777" w:rsidR="00A93DBD" w:rsidRDefault="00694D82">
      <w:r>
        <w:lastRenderedPageBreak/>
        <w:t xml:space="preserve">5. Мое эмоциональное состояние </w:t>
      </w:r>
    </w:p>
    <w:p w14:paraId="0A12441C" w14:textId="77777777" w:rsidR="00A93DBD" w:rsidRDefault="00694D82">
      <w:r>
        <w:t>6. Этот рассказ учит меня</w:t>
      </w:r>
    </w:p>
    <w:p w14:paraId="10CCDE42" w14:textId="77777777" w:rsidR="00A93DBD" w:rsidRDefault="00694D82">
      <w:r w:rsidRPr="00A93DBD">
        <w:rPr>
          <w:i/>
          <w:iCs/>
          <w:u w:val="single"/>
        </w:rPr>
        <w:t xml:space="preserve"> «Пятиминутное эссе»</w:t>
      </w:r>
      <w:r>
        <w:t xml:space="preserve"> помогает учащимся подытожить свои знания по изучаемой теме, педагог просит учащихся выполнить следующие задания:</w:t>
      </w:r>
    </w:p>
    <w:p w14:paraId="61604716" w14:textId="77777777" w:rsidR="00A93DBD" w:rsidRDefault="00694D82">
      <w:r>
        <w:t xml:space="preserve"> 1) написать, что нового узнали по данной теме; </w:t>
      </w:r>
    </w:p>
    <w:p w14:paraId="5734B0EE" w14:textId="77777777" w:rsidR="00A93DBD" w:rsidRDefault="00694D82">
      <w:r>
        <w:t xml:space="preserve">2) задать вопрос, на который они не получили ответа. </w:t>
      </w:r>
    </w:p>
    <w:p w14:paraId="5ED4F1AD" w14:textId="77777777" w:rsidR="00A93DBD" w:rsidRPr="00A93DBD" w:rsidRDefault="00694D82">
      <w:pPr>
        <w:rPr>
          <w:b/>
          <w:bCs/>
        </w:rPr>
      </w:pPr>
      <w:r w:rsidRPr="00A93DBD">
        <w:rPr>
          <w:b/>
          <w:bCs/>
        </w:rPr>
        <w:t xml:space="preserve">Креативность </w:t>
      </w:r>
    </w:p>
    <w:p w14:paraId="35F87F01" w14:textId="77777777" w:rsidR="00A93DBD" w:rsidRDefault="00694D82">
      <w:r>
        <w:t>Дополнительное образование – неотъемлемая часть общеобразовательной системы. Благодаря разнообразию его форм, становится возможным с раннего детства развить в ребенке его творческий потенциал и индивидуальность.</w:t>
      </w:r>
    </w:p>
    <w:p w14:paraId="720E662F" w14:textId="77777777" w:rsidR="00A93DBD" w:rsidRDefault="00694D82">
      <w:r>
        <w:t xml:space="preserve"> Целевые ориентиры дополнительного образования детей</w:t>
      </w:r>
    </w:p>
    <w:p w14:paraId="307E6E7E" w14:textId="77777777" w:rsidR="00A93DBD" w:rsidRDefault="00694D82">
      <w:r>
        <w:t xml:space="preserve"> </w:t>
      </w:r>
      <w:r>
        <w:sym w:font="Symbol" w:char="F0B7"/>
      </w:r>
      <w:r>
        <w:t xml:space="preserve"> формирование и развитие творческих способностей обучающихся; </w:t>
      </w:r>
    </w:p>
    <w:p w14:paraId="28188383" w14:textId="77777777" w:rsidR="00A93DBD" w:rsidRDefault="00694D82">
      <w:r>
        <w:sym w:font="Symbol" w:char="F0B7"/>
      </w:r>
      <w:r>
        <w:t xml:space="preserve"> 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w:t>
      </w:r>
    </w:p>
    <w:p w14:paraId="14538EFD" w14:textId="77777777" w:rsidR="00A93DBD" w:rsidRDefault="00694D82">
      <w:r>
        <w:sym w:font="Symbol" w:char="F0B7"/>
      </w:r>
      <w:r>
        <w:t xml:space="preserve"> формирование культуры здорового и безопасного образа жизни;</w:t>
      </w:r>
    </w:p>
    <w:p w14:paraId="170970F8" w14:textId="5E689AB2" w:rsidR="00A93DBD" w:rsidRDefault="00694D82">
      <w:r>
        <w:t xml:space="preserve"> </w:t>
      </w:r>
      <w:r>
        <w:sym w:font="Symbol" w:char="F0B7"/>
      </w:r>
      <w:r>
        <w:t xml:space="preserve"> обеспечение духовно-нравственного, гражданско-патриотического, военно</w:t>
      </w:r>
      <w:r w:rsidR="003D60EB">
        <w:t>-</w:t>
      </w:r>
      <w:r>
        <w:t xml:space="preserve">патриотического, трудового воспитания обучающихся; </w:t>
      </w:r>
    </w:p>
    <w:p w14:paraId="00B3F0E3" w14:textId="77777777" w:rsidR="00A93DBD" w:rsidRDefault="00694D82">
      <w:r>
        <w:sym w:font="Symbol" w:char="F0B7"/>
      </w:r>
      <w:r>
        <w:t xml:space="preserve"> выявление, развитие и поддержка талантливых обучающихся, а также лиц, проявивших выдающиеся способности; </w:t>
      </w:r>
    </w:p>
    <w:p w14:paraId="616E8757" w14:textId="77777777" w:rsidR="00A93DBD" w:rsidRDefault="00694D82">
      <w:r>
        <w:sym w:font="Symbol" w:char="F0B7"/>
      </w:r>
      <w:r>
        <w:t xml:space="preserve"> профессиональная ориентация обучающихся;</w:t>
      </w:r>
    </w:p>
    <w:p w14:paraId="21240519" w14:textId="77777777" w:rsidR="00A93DBD" w:rsidRDefault="00694D82">
      <w:r>
        <w:t xml:space="preserve"> </w:t>
      </w:r>
      <w:r>
        <w:sym w:font="Symbol" w:char="F0B7"/>
      </w:r>
      <w:r>
        <w:t xml:space="preserve"> создание и обеспечение необходимых условий для личностного развития, профессионального самоопределения и творческого труда обучающихся;</w:t>
      </w:r>
    </w:p>
    <w:p w14:paraId="3DC91F87" w14:textId="77777777" w:rsidR="00A93DBD" w:rsidRDefault="00694D82">
      <w:r>
        <w:t xml:space="preserve"> </w:t>
      </w:r>
      <w:r>
        <w:sym w:font="Symbol" w:char="F0B7"/>
      </w:r>
      <w:r>
        <w:t xml:space="preserve"> подготовка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 </w:t>
      </w:r>
    </w:p>
    <w:p w14:paraId="0044BBC7" w14:textId="77777777" w:rsidR="00A93DBD" w:rsidRDefault="00694D82">
      <w:r>
        <w:sym w:font="Symbol" w:char="F0B7"/>
      </w:r>
      <w:r>
        <w:t xml:space="preserve"> социализация и адаптация обучающихся к жизни в обществе; </w:t>
      </w:r>
    </w:p>
    <w:p w14:paraId="3740818C" w14:textId="77777777" w:rsidR="00A93DBD" w:rsidRDefault="00694D82">
      <w:r>
        <w:sym w:font="Symbol" w:char="F0B7"/>
      </w:r>
      <w:r>
        <w:t xml:space="preserve"> формирование общей культуры обучающихся; </w:t>
      </w:r>
    </w:p>
    <w:p w14:paraId="3D13A2F5" w14:textId="77777777" w:rsidR="00A93DBD" w:rsidRDefault="00694D82">
      <w:r>
        <w:t xml:space="preserve"> </w:t>
      </w:r>
      <w:r>
        <w:sym w:font="Symbol" w:char="F0B7"/>
      </w:r>
      <w: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14:paraId="27174337" w14:textId="77777777" w:rsidR="00A93DBD" w:rsidRDefault="00694D82">
      <w:r>
        <w:t>Что влияет на развитие креативности?</w:t>
      </w:r>
    </w:p>
    <w:p w14:paraId="6931B70D" w14:textId="77777777" w:rsidR="00A93DBD" w:rsidRDefault="00694D82">
      <w:r>
        <w:t xml:space="preserve"> – личные качества обучающего; </w:t>
      </w:r>
    </w:p>
    <w:p w14:paraId="7B3DFF52" w14:textId="77777777" w:rsidR="00A93DBD" w:rsidRDefault="00694D82">
      <w:r>
        <w:t xml:space="preserve">– среда, в которой он находится; </w:t>
      </w:r>
    </w:p>
    <w:p w14:paraId="7CA76F59" w14:textId="77777777" w:rsidR="00A93DBD" w:rsidRDefault="00694D82">
      <w:r>
        <w:t>– личность педагога;</w:t>
      </w:r>
    </w:p>
    <w:p w14:paraId="275EBB48" w14:textId="77777777" w:rsidR="00A93DBD" w:rsidRDefault="00694D82">
      <w:r>
        <w:t xml:space="preserve"> Выделяют 4 этапа развития: </w:t>
      </w:r>
    </w:p>
    <w:p w14:paraId="5317B60F" w14:textId="77777777" w:rsidR="00A93DBD" w:rsidRDefault="00694D82">
      <w:r>
        <w:t>1 этап – интерес учащегося к определенному виду деятельности;</w:t>
      </w:r>
    </w:p>
    <w:p w14:paraId="36E11C92" w14:textId="77777777" w:rsidR="00A93DBD" w:rsidRDefault="00694D82">
      <w:r>
        <w:t xml:space="preserve"> 2 этап – имитация (повторение действий педагога);</w:t>
      </w:r>
    </w:p>
    <w:p w14:paraId="4BE70AFF" w14:textId="77777777" w:rsidR="00A93DBD" w:rsidRDefault="00694D82">
      <w:r>
        <w:t xml:space="preserve"> 3 этап – собственное творчество;</w:t>
      </w:r>
    </w:p>
    <w:p w14:paraId="2FFD5934" w14:textId="77777777" w:rsidR="00A93DBD" w:rsidRDefault="00694D82">
      <w:r>
        <w:lastRenderedPageBreak/>
        <w:t xml:space="preserve"> 4 этап – гармонизация действий: учащийся-педагог;</w:t>
      </w:r>
    </w:p>
    <w:p w14:paraId="1F616679" w14:textId="77777777" w:rsidR="00A93DBD" w:rsidRDefault="00694D82">
      <w:r>
        <w:t xml:space="preserve"> Основной деятельностью педагога дополнительного образования является реализация дополнительных общеобразовательных программ, позволяющими обучающимся творчески развивать свой потенциал. Реализация дополнительных программ может быть в различных формах. Наиболее интересным из них является проектная деятельность. В дополнительном образовании под проектом понимают комплекс действий педагога и обучающихся по решению конкретной проблемы. В результате деятельности создается продукт, обладающий объективной и субъективной новизной и имеющий практическую значимость. Проектная деятельность в рамках работы объединения дает возможность обучающемуся активно включаться в процесс поиска необходимой информации, ее критического и творческого осмысления, освоения способов самостоятельных действий при решении образовательной проблемы и актуализации получаемых таким образом знаний. Во время выполнения образовательных творческих проектов развиваются умения распределять роли, руководить и подчиняться, обсуждать тему, приводить аргументы, анализировать информацию и делать выводы, тренируются навыки планирования и выступления на публике.</w:t>
      </w:r>
    </w:p>
    <w:p w14:paraId="316D8BB3" w14:textId="77777777" w:rsidR="00A93DBD" w:rsidRDefault="00694D82">
      <w:r w:rsidRPr="00A93DBD">
        <w:rPr>
          <w:u w:val="single"/>
        </w:rPr>
        <w:t xml:space="preserve"> Этапы выполнения творческого проекта</w:t>
      </w:r>
      <w:r>
        <w:t xml:space="preserve"> </w:t>
      </w:r>
    </w:p>
    <w:p w14:paraId="3FB535D7" w14:textId="77777777" w:rsidR="00A93DBD" w:rsidRDefault="00694D82">
      <w:r>
        <w:t>Подготовительный этап:</w:t>
      </w:r>
    </w:p>
    <w:p w14:paraId="00254621" w14:textId="77777777" w:rsidR="00A93DBD" w:rsidRDefault="00694D82">
      <w:r>
        <w:t xml:space="preserve"> </w:t>
      </w:r>
      <w:r>
        <w:sym w:font="Symbol" w:char="F0B7"/>
      </w:r>
      <w:r>
        <w:t xml:space="preserve"> Выбрать тему творческого проекта, сформировать и обосновать мотивы его выполнения. </w:t>
      </w:r>
    </w:p>
    <w:p w14:paraId="6AF78DE7" w14:textId="77777777" w:rsidR="00A93DBD" w:rsidRDefault="00694D82">
      <w:r>
        <w:sym w:font="Symbol" w:char="F0B7"/>
      </w:r>
      <w:r>
        <w:t xml:space="preserve"> Определиться с необходимым объемом знаний, умений и навыков для выполнения проекта. </w:t>
      </w:r>
    </w:p>
    <w:p w14:paraId="7B9F7C2A" w14:textId="77777777" w:rsidR="00A93DBD" w:rsidRDefault="00694D82">
      <w:r>
        <w:sym w:font="Symbol" w:char="F0B7"/>
      </w:r>
      <w:r>
        <w:t xml:space="preserve"> Составить, с помощью педагога, план работы по реализации творческого проекта.</w:t>
      </w:r>
    </w:p>
    <w:p w14:paraId="221DEEFF" w14:textId="77777777" w:rsidR="00A93DBD" w:rsidRDefault="00694D82">
      <w:r>
        <w:t xml:space="preserve"> </w:t>
      </w:r>
      <w:r>
        <w:sym w:font="Symbol" w:char="F0B7"/>
      </w:r>
      <w:r>
        <w:t xml:space="preserve"> Определиться с необходимыми материальными и финансовыми затратами необходимыми для изготовления проектируемого изделия.</w:t>
      </w:r>
    </w:p>
    <w:p w14:paraId="02C68494" w14:textId="77777777" w:rsidR="00A93DBD" w:rsidRDefault="00694D82">
      <w:r>
        <w:t xml:space="preserve"> Конструкторский этап: </w:t>
      </w:r>
    </w:p>
    <w:p w14:paraId="0B6B1221" w14:textId="77777777" w:rsidR="00A93DBD" w:rsidRDefault="00694D82">
      <w:r>
        <w:sym w:font="Symbol" w:char="F0B7"/>
      </w:r>
      <w:r>
        <w:t xml:space="preserve"> Рассмотреть несколько возможных вариантов выполнения проекта, выбрать наиболее оптимальный из них. </w:t>
      </w:r>
    </w:p>
    <w:p w14:paraId="023B0491" w14:textId="77777777" w:rsidR="00A93DBD" w:rsidRDefault="00694D82">
      <w:r>
        <w:t xml:space="preserve"> </w:t>
      </w:r>
      <w:r>
        <w:sym w:font="Symbol" w:char="F0B7"/>
      </w:r>
      <w:r>
        <w:t xml:space="preserve"> Собрать и обработать информацию из различных источников. </w:t>
      </w:r>
    </w:p>
    <w:p w14:paraId="62B6D262" w14:textId="77777777" w:rsidR="00A93DBD" w:rsidRDefault="00694D82">
      <w:r>
        <w:sym w:font="Symbol" w:char="F0B7"/>
      </w:r>
      <w:r>
        <w:t xml:space="preserve"> Изучить технологию изготовления проектируемого изделия и разработать технологическую карту изготовления изделия. </w:t>
      </w:r>
    </w:p>
    <w:p w14:paraId="3387E209" w14:textId="77777777" w:rsidR="00A93DBD" w:rsidRDefault="00694D82">
      <w:r>
        <w:sym w:font="Symbol" w:char="F0B7"/>
      </w:r>
      <w:r>
        <w:t xml:space="preserve"> Подготовить необходимые материалы, оборудование и инструменты.</w:t>
      </w:r>
    </w:p>
    <w:p w14:paraId="6C176DBA" w14:textId="77777777" w:rsidR="00A93DBD" w:rsidRDefault="00694D82">
      <w:r>
        <w:t xml:space="preserve"> </w:t>
      </w:r>
      <w:r>
        <w:sym w:font="Symbol" w:char="F0B7"/>
      </w:r>
      <w:r>
        <w:t xml:space="preserve"> Распределить обязанности (для групповых проектов).</w:t>
      </w:r>
    </w:p>
    <w:p w14:paraId="04A53095" w14:textId="77777777" w:rsidR="00A93DBD" w:rsidRDefault="00694D82">
      <w:r>
        <w:t xml:space="preserve"> Технологический этап:</w:t>
      </w:r>
    </w:p>
    <w:p w14:paraId="113E8730" w14:textId="77777777" w:rsidR="00A93DBD" w:rsidRDefault="00694D82">
      <w:r>
        <w:t xml:space="preserve"> </w:t>
      </w:r>
      <w:r>
        <w:sym w:font="Symbol" w:char="F0B7"/>
      </w:r>
      <w:r>
        <w:t xml:space="preserve"> Выполнить проект с учетом требований технологий и дизайна (текущий контроль и корректировка деятельности педагогом).</w:t>
      </w:r>
    </w:p>
    <w:p w14:paraId="5080A723" w14:textId="77777777" w:rsidR="00A93DBD" w:rsidRDefault="00694D82">
      <w:r>
        <w:t xml:space="preserve"> </w:t>
      </w:r>
      <w:r>
        <w:sym w:font="Symbol" w:char="F0B7"/>
      </w:r>
      <w:r>
        <w:t xml:space="preserve"> Соблюдать правила техники безопасности.</w:t>
      </w:r>
    </w:p>
    <w:p w14:paraId="6C646FCB" w14:textId="77777777" w:rsidR="00A93DBD" w:rsidRDefault="00694D82">
      <w:r>
        <w:t xml:space="preserve"> Заключительный этап: </w:t>
      </w:r>
    </w:p>
    <w:p w14:paraId="7DCF8036" w14:textId="77777777" w:rsidR="00A93DBD" w:rsidRDefault="00694D82">
      <w:r>
        <w:sym w:font="Symbol" w:char="F0B7"/>
      </w:r>
      <w:r>
        <w:t xml:space="preserve"> Оценить качество выполненной работы (соответствие задуманной конструкции, технологичность. Экологическая безопасность). </w:t>
      </w:r>
    </w:p>
    <w:p w14:paraId="0ABF9B14" w14:textId="77777777" w:rsidR="00A93DBD" w:rsidRDefault="00694D82">
      <w:r>
        <w:sym w:font="Symbol" w:char="F0B7"/>
      </w:r>
      <w:r>
        <w:t xml:space="preserve"> Рассчитать экономические затраты на выполнение проекта.</w:t>
      </w:r>
    </w:p>
    <w:p w14:paraId="5136B007" w14:textId="77777777" w:rsidR="00A93DBD" w:rsidRDefault="00694D82">
      <w:r>
        <w:t xml:space="preserve"> </w:t>
      </w:r>
      <w:r>
        <w:sym w:font="Symbol" w:char="F0B7"/>
      </w:r>
      <w:r>
        <w:t xml:space="preserve"> Предварительная защита проекта в детском объединении. </w:t>
      </w:r>
    </w:p>
    <w:p w14:paraId="668C3DB7" w14:textId="77777777" w:rsidR="00463357" w:rsidRDefault="00694D82">
      <w:r>
        <w:lastRenderedPageBreak/>
        <w:sym w:font="Symbol" w:char="F0B7"/>
      </w:r>
      <w:r>
        <w:t xml:space="preserve"> Защита проекта перед жюри (предоставление необходимой документации, демонстрация изделия).</w:t>
      </w:r>
    </w:p>
    <w:p w14:paraId="061AADBF" w14:textId="77777777" w:rsidR="00463357" w:rsidRDefault="00694D82">
      <w:r w:rsidRPr="00463357">
        <w:t xml:space="preserve"> Для успешной реализации творческого проекта в условиях дополнительного образования детей необходимо</w:t>
      </w:r>
      <w:r>
        <w:t xml:space="preserve">: </w:t>
      </w:r>
    </w:p>
    <w:p w14:paraId="29F0BB81" w14:textId="77777777" w:rsidR="00463357" w:rsidRDefault="00694D82">
      <w:r>
        <w:t xml:space="preserve">1. </w:t>
      </w:r>
      <w:r w:rsidRPr="00463357">
        <w:rPr>
          <w:i/>
          <w:iCs/>
        </w:rPr>
        <w:t>Создать условия для самостоятельной творческой проектной деятельности обучающихся</w:t>
      </w:r>
      <w:r>
        <w:t xml:space="preserve">. Педагогу необходимо провести подготовительную работу. Должны быть предусмотрены ресурсы свободного времени, для того чтобы избежать перегрузки детей. Приступая к работе, учащийся должен владеть необходимыми знаниями, умениями и навыками в содержательной области проекта. Ему понадобятся до определённой степени сформированные специфические умения и навыки для самостоятельной работы. Новые знания педагог во время проекта может дать, но в очень незначительном объеме и только в момент его востребованности. </w:t>
      </w:r>
    </w:p>
    <w:p w14:paraId="66575B3F" w14:textId="77777777" w:rsidR="00463357" w:rsidRDefault="00694D82">
      <w:r>
        <w:t xml:space="preserve">2. </w:t>
      </w:r>
      <w:r w:rsidRPr="00463357">
        <w:rPr>
          <w:i/>
          <w:iCs/>
        </w:rPr>
        <w:t>Каждый проект должен быть обеспечен всем необходимым</w:t>
      </w:r>
      <w:r>
        <w:t>. Материально-техническое и учебно-методическое оснащение, кадровое обеспечение (дополнительно привлекаемые участники, специалисты), информационные (каталоги, библиотеки, Интернет, видео материалы) и информационно-технологические ресурсы (компьютеры и др. техника с программным обеспечением), организационное обеспечение (специальное расписание занятий, аудиторий, работы библиотеки, выхода в Интернет). Разные проекты потребуют разное обеспечение. Проектная деятельность учащихся побуждает к организации информационного пространства учреждения дополнительного образования. В противном случае за проект не надо браться, либо его необходимо переделывать, адаптировать под имеющиеся ресурсы. Недостаточное обеспечение проектной деятельности может свести на нет все ожидаемые положительные результаты.</w:t>
      </w:r>
    </w:p>
    <w:p w14:paraId="021982AF" w14:textId="77777777" w:rsidR="00463357" w:rsidRDefault="00694D82">
      <w:r>
        <w:t xml:space="preserve"> 3. </w:t>
      </w:r>
      <w:r w:rsidRPr="00463357">
        <w:rPr>
          <w:i/>
          <w:iCs/>
        </w:rPr>
        <w:t>Заинтересовать детей в работе над проектом</w:t>
      </w:r>
      <w:r>
        <w:t xml:space="preserve">. Необходима мотивация, которая будет давать незатухающий источник энергии для самостоятельной деятельности и творческой активности детей. Для этого нужно педагогически грамотно сделать «погружение» в творческий проект, заинтересовать проблемой, перспективой практической и социальной пользы. Важно помнить, что задачи проекта должны соответствовать возрасту учащихся – интерес к работе и посильность во многом определяют успех. Порой завышенная самооценка возможностей приводит детей к выбору довольно сложных проектов. Но реально он не умеет пользоваться инструментами и выполнять операции, скорее всего, отсутствуют и материалы, подходящие для качественного выполнения работ. Такой проект не более чем мнимая цель. Это мечта, фантазия, которой в большинстве случаев не суждено быть доведенной до конца. </w:t>
      </w:r>
    </w:p>
    <w:p w14:paraId="353473FF" w14:textId="77777777" w:rsidR="00463357" w:rsidRDefault="00694D82">
      <w:r w:rsidRPr="00463357">
        <w:rPr>
          <w:i/>
          <w:iCs/>
        </w:rPr>
        <w:t>Педагог дополнительного образования должен помочь обучающимся</w:t>
      </w:r>
      <w:r>
        <w:t>:</w:t>
      </w:r>
    </w:p>
    <w:p w14:paraId="5D0FF5C4" w14:textId="77777777" w:rsidR="00463357" w:rsidRDefault="00694D82" w:rsidP="00463357">
      <w:pPr>
        <w:spacing w:after="0"/>
      </w:pPr>
      <w:r>
        <w:t xml:space="preserve"> – получить различные материалы, справочники, информацию, инструменты и т.д.;</w:t>
      </w:r>
    </w:p>
    <w:p w14:paraId="65E6DFC4" w14:textId="77777777" w:rsidR="00463357" w:rsidRDefault="00694D82" w:rsidP="00463357">
      <w:pPr>
        <w:spacing w:after="0"/>
      </w:pPr>
      <w:r>
        <w:t xml:space="preserve"> – обсудить способы преодоления трудностей путем косвенных, наводящих вопросов;</w:t>
      </w:r>
    </w:p>
    <w:p w14:paraId="14D17784" w14:textId="77777777" w:rsidR="00463357" w:rsidRDefault="00694D82" w:rsidP="00463357">
      <w:pPr>
        <w:spacing w:after="0"/>
      </w:pPr>
      <w:r>
        <w:t xml:space="preserve"> – одобрить или не одобрить различные фазы самостоятельной деятельности; </w:t>
      </w:r>
    </w:p>
    <w:p w14:paraId="0F193066" w14:textId="77777777" w:rsidR="00463357" w:rsidRDefault="00694D82" w:rsidP="00463357">
      <w:pPr>
        <w:spacing w:after="0"/>
      </w:pPr>
      <w:r>
        <w:t xml:space="preserve">– научить кратко записывать результаты своей деятельности; </w:t>
      </w:r>
    </w:p>
    <w:p w14:paraId="5D9CFE14" w14:textId="77777777" w:rsidR="00463357" w:rsidRDefault="00694D82" w:rsidP="00463357">
      <w:pPr>
        <w:spacing w:after="0"/>
      </w:pPr>
      <w:r>
        <w:t xml:space="preserve"> – дать четкий анализ выполненного проекта. </w:t>
      </w:r>
    </w:p>
    <w:p w14:paraId="6CE892BE" w14:textId="77777777" w:rsidR="000D7FCD" w:rsidRDefault="000D7FCD"/>
    <w:p w14:paraId="366742BD" w14:textId="3F48F4EA" w:rsidR="00463357" w:rsidRDefault="00694D82">
      <w:r>
        <w:t>Подводить итоги следует не только в конце работы, но и в любой момент.</w:t>
      </w:r>
    </w:p>
    <w:p w14:paraId="4247FDC4" w14:textId="77777777" w:rsidR="00463357" w:rsidRDefault="00694D82">
      <w:r>
        <w:t xml:space="preserve"> Самая лучшая форма проведения анализа – неофициальная беседа, в процессе которой педагог и обучающийся свободно выражают свои мнения. Живое участие и заинтересованность педагога в том, чтобы дети правильно выполнили свой проект, имеют огромное педагогическое значение. Умение использовать метод проектов в своей профессиональной деятельности – показатель высокой квалификации педагога дополнительного образования.</w:t>
      </w:r>
    </w:p>
    <w:p w14:paraId="2E66B17C" w14:textId="77777777" w:rsidR="00463357" w:rsidRDefault="00694D82">
      <w:r>
        <w:t xml:space="preserve"> Введение метода проектов ставит перед педагогом ряд проблем, среди которых можно выделить следующие:</w:t>
      </w:r>
    </w:p>
    <w:p w14:paraId="6ADD6BEF" w14:textId="77777777" w:rsidR="00463357" w:rsidRDefault="00694D82" w:rsidP="000D7FCD">
      <w:pPr>
        <w:spacing w:after="0"/>
      </w:pPr>
      <w:r>
        <w:lastRenderedPageBreak/>
        <w:t xml:space="preserve"> – содержание задания для проектов;</w:t>
      </w:r>
    </w:p>
    <w:p w14:paraId="6B244247" w14:textId="77777777" w:rsidR="00463357" w:rsidRDefault="00694D82" w:rsidP="000D7FCD">
      <w:pPr>
        <w:spacing w:after="0"/>
      </w:pPr>
      <w:r>
        <w:t xml:space="preserve"> – методика выполнения проектов обучающихся разных возрастов; </w:t>
      </w:r>
    </w:p>
    <w:p w14:paraId="13759C1E" w14:textId="77777777" w:rsidR="00463357" w:rsidRDefault="00694D82" w:rsidP="000D7FCD">
      <w:pPr>
        <w:spacing w:after="0"/>
      </w:pPr>
      <w:r>
        <w:t>– знания и умения, которыми должен обладать педагог, чтобы помочь детям разработать проект, а затем контролировать его выполнение;</w:t>
      </w:r>
    </w:p>
    <w:p w14:paraId="3B2A90B0" w14:textId="77777777" w:rsidR="000D7FCD" w:rsidRDefault="00694D82" w:rsidP="000D7FCD">
      <w:pPr>
        <w:spacing w:after="0"/>
      </w:pPr>
      <w:r>
        <w:t xml:space="preserve"> – знания и умения, которыми должны обладать обучающиеся для успешного выполнения проектов. </w:t>
      </w:r>
    </w:p>
    <w:p w14:paraId="1A569795" w14:textId="77777777" w:rsidR="000D7FCD" w:rsidRDefault="000D7FCD" w:rsidP="000D7FCD">
      <w:pPr>
        <w:spacing w:after="0"/>
      </w:pPr>
    </w:p>
    <w:p w14:paraId="6F1CDD71" w14:textId="77777777" w:rsidR="000D7FCD" w:rsidRDefault="00694D82" w:rsidP="000D7FCD">
      <w:pPr>
        <w:spacing w:after="0"/>
      </w:pPr>
      <w:r w:rsidRPr="000D7FCD">
        <w:rPr>
          <w:b/>
          <w:bCs/>
        </w:rPr>
        <w:t>Командная работа</w:t>
      </w:r>
      <w:r>
        <w:t xml:space="preserve"> </w:t>
      </w:r>
    </w:p>
    <w:p w14:paraId="298ACA19" w14:textId="77777777" w:rsidR="000D7FCD" w:rsidRDefault="00694D82" w:rsidP="000D7FCD">
      <w:pPr>
        <w:spacing w:after="0"/>
      </w:pPr>
      <w:r>
        <w:t xml:space="preserve">Командная работа (координация) – это умение слушать, способность видеть единую цель и находить точки соприкосновения общей идеи с личными амбициями, готовность оказать помощь другим и поддержать в сложной ситуации, умение убеждать и находить компромисс. Благоприятный климат в коллективе – важный показатель успешного трудового процесса. От психологического комфорта напрямую зависит учебный и рабочий процесс и результат совместного труда, поэтому задачей педагога является организация качественного взаимодействия среди учащихся. </w:t>
      </w:r>
    </w:p>
    <w:p w14:paraId="2F865C91" w14:textId="77777777" w:rsidR="000D7FCD" w:rsidRDefault="00694D82" w:rsidP="000D7FCD">
      <w:pPr>
        <w:spacing w:after="0"/>
      </w:pPr>
      <w:r>
        <w:t xml:space="preserve">В этом могут помочь упражнения, направленные на сплочение коллектива (командообразование). </w:t>
      </w:r>
    </w:p>
    <w:p w14:paraId="3C77B7A1" w14:textId="77777777" w:rsidR="000D7FCD" w:rsidRDefault="00694D82" w:rsidP="000D7FCD">
      <w:pPr>
        <w:spacing w:after="0"/>
      </w:pPr>
      <w:r>
        <w:t xml:space="preserve">Примеры упражнений: </w:t>
      </w:r>
    </w:p>
    <w:p w14:paraId="44A1AEEB" w14:textId="77777777" w:rsidR="000D7FCD" w:rsidRDefault="000D7FCD" w:rsidP="000D7FCD">
      <w:pPr>
        <w:spacing w:after="0"/>
        <w:rPr>
          <w:i/>
          <w:iCs/>
          <w:u w:val="single"/>
        </w:rPr>
      </w:pPr>
    </w:p>
    <w:p w14:paraId="5939AF23" w14:textId="6102D491" w:rsidR="000D7FCD" w:rsidRPr="000D7FCD" w:rsidRDefault="00694D82" w:rsidP="000D7FCD">
      <w:pPr>
        <w:spacing w:after="0"/>
        <w:rPr>
          <w:i/>
          <w:iCs/>
          <w:u w:val="single"/>
        </w:rPr>
      </w:pPr>
      <w:r w:rsidRPr="000D7FCD">
        <w:rPr>
          <w:i/>
          <w:iCs/>
          <w:u w:val="single"/>
        </w:rPr>
        <w:t xml:space="preserve">Упражнение №1 </w:t>
      </w:r>
    </w:p>
    <w:p w14:paraId="47FC9260" w14:textId="77777777" w:rsidR="000D7FCD" w:rsidRDefault="00694D82" w:rsidP="000D7FCD">
      <w:pPr>
        <w:spacing w:after="120"/>
      </w:pPr>
      <w:r w:rsidRPr="000D7FCD">
        <w:rPr>
          <w:i/>
          <w:iCs/>
        </w:rPr>
        <w:t>Цель</w:t>
      </w:r>
      <w:r>
        <w:t xml:space="preserve">: Снятие напряжения </w:t>
      </w:r>
    </w:p>
    <w:p w14:paraId="6D048A02" w14:textId="77777777" w:rsidR="000D7FCD" w:rsidRDefault="000D7FCD" w:rsidP="000D7FCD">
      <w:pPr>
        <w:spacing w:after="120"/>
      </w:pPr>
    </w:p>
    <w:p w14:paraId="373BB57D" w14:textId="77777777" w:rsidR="000D7FCD" w:rsidRDefault="00694D82" w:rsidP="000D7FCD">
      <w:pPr>
        <w:spacing w:after="120"/>
      </w:pPr>
      <w:r w:rsidRPr="000D7FCD">
        <w:rPr>
          <w:i/>
          <w:iCs/>
        </w:rPr>
        <w:t>Задание</w:t>
      </w:r>
      <w:r>
        <w:t>:</w:t>
      </w:r>
    </w:p>
    <w:p w14:paraId="4719A6D5" w14:textId="1B5C191A" w:rsidR="000D7FCD" w:rsidRDefault="00694D82" w:rsidP="000D7FCD">
      <w:pPr>
        <w:spacing w:after="120"/>
      </w:pPr>
      <w:r>
        <w:t xml:space="preserve"> педагог задает счет по количеству участников. Считать необходимо поочередно, но не сговариваясь. </w:t>
      </w:r>
    </w:p>
    <w:p w14:paraId="3EBAC0D3" w14:textId="77777777" w:rsidR="000D7FCD" w:rsidRDefault="00694D82" w:rsidP="000D7FCD">
      <w:pPr>
        <w:spacing w:after="120"/>
      </w:pPr>
      <w:r w:rsidRPr="000D7FCD">
        <w:rPr>
          <w:i/>
          <w:iCs/>
        </w:rPr>
        <w:t>Правила</w:t>
      </w:r>
      <w:r>
        <w:t xml:space="preserve">: </w:t>
      </w:r>
    </w:p>
    <w:p w14:paraId="71FFA7E5" w14:textId="77777777" w:rsidR="000D7FCD" w:rsidRDefault="00694D82" w:rsidP="000D7FCD">
      <w:pPr>
        <w:spacing w:after="0"/>
      </w:pPr>
      <w:r>
        <w:t xml:space="preserve">• если оба члена команды называют цифру вместе, игра начинается сначала; </w:t>
      </w:r>
    </w:p>
    <w:p w14:paraId="5829D987" w14:textId="77777777" w:rsidR="000D7FCD" w:rsidRDefault="00694D82" w:rsidP="000D7FCD">
      <w:pPr>
        <w:spacing w:after="0"/>
      </w:pPr>
      <w:r>
        <w:t xml:space="preserve">• разговаривать запрещено; </w:t>
      </w:r>
    </w:p>
    <w:p w14:paraId="644C93FF" w14:textId="08AC3E3C" w:rsidR="000D7FCD" w:rsidRDefault="00694D82" w:rsidP="000D7FCD">
      <w:pPr>
        <w:spacing w:after="0"/>
      </w:pPr>
      <w:r>
        <w:t>• допустимо использование мимики, жестов</w:t>
      </w:r>
      <w:r w:rsidR="000D7FCD">
        <w:t>;</w:t>
      </w:r>
    </w:p>
    <w:p w14:paraId="65BA04AB" w14:textId="77777777" w:rsidR="000D7FCD" w:rsidRDefault="00694D82" w:rsidP="000D7FCD">
      <w:pPr>
        <w:spacing w:after="0"/>
      </w:pPr>
      <w:r>
        <w:t xml:space="preserve"> • задача усложняется – всех участников просят играть с закрытыми глазами.</w:t>
      </w:r>
    </w:p>
    <w:p w14:paraId="042D82E2" w14:textId="77777777" w:rsidR="000D7FCD" w:rsidRDefault="00694D82" w:rsidP="000D7FCD">
      <w:pPr>
        <w:spacing w:after="0"/>
      </w:pPr>
      <w:r>
        <w:t xml:space="preserve"> </w:t>
      </w:r>
    </w:p>
    <w:p w14:paraId="2D04EF6E" w14:textId="77777777" w:rsidR="000D7FCD" w:rsidRDefault="000D7FCD" w:rsidP="000D7FCD">
      <w:pPr>
        <w:spacing w:after="120"/>
      </w:pPr>
    </w:p>
    <w:p w14:paraId="08C293E5" w14:textId="2BB07F00" w:rsidR="000D7FCD" w:rsidRDefault="00694D82" w:rsidP="000D7FCD">
      <w:pPr>
        <w:spacing w:after="120"/>
      </w:pPr>
      <w:r w:rsidRPr="000D7FCD">
        <w:rPr>
          <w:i/>
          <w:iCs/>
        </w:rPr>
        <w:t>Результат</w:t>
      </w:r>
      <w:r>
        <w:t xml:space="preserve">: </w:t>
      </w:r>
    </w:p>
    <w:p w14:paraId="555ABCEA" w14:textId="31620CEE" w:rsidR="000D7FCD" w:rsidRDefault="00694D82" w:rsidP="000D7FCD">
      <w:pPr>
        <w:spacing w:after="120"/>
      </w:pPr>
      <w:r>
        <w:t>во время упражнения учащиеся вынуждены предугадывать действия друг друга, обращать внимание на невербальные обращения, манеры. В конце задания игроки обсуждают итоги и основные проблемы, препятствующие выполнению задания.</w:t>
      </w:r>
    </w:p>
    <w:p w14:paraId="59569B51" w14:textId="77777777" w:rsidR="000D7FCD" w:rsidRDefault="000D7FCD" w:rsidP="000D7FCD">
      <w:pPr>
        <w:spacing w:after="0"/>
        <w:rPr>
          <w:i/>
          <w:iCs/>
          <w:u w:val="single"/>
        </w:rPr>
      </w:pPr>
    </w:p>
    <w:p w14:paraId="5C863E13" w14:textId="1996C242" w:rsidR="000D7FCD" w:rsidRDefault="00694D82" w:rsidP="000D7FCD">
      <w:pPr>
        <w:spacing w:after="0"/>
        <w:rPr>
          <w:i/>
          <w:iCs/>
          <w:u w:val="single"/>
        </w:rPr>
      </w:pPr>
      <w:r w:rsidRPr="000D7FCD">
        <w:rPr>
          <w:i/>
          <w:iCs/>
          <w:u w:val="single"/>
        </w:rPr>
        <w:t xml:space="preserve"> Упражнение №2 </w:t>
      </w:r>
    </w:p>
    <w:p w14:paraId="47A70F81" w14:textId="77777777" w:rsidR="000D7FCD" w:rsidRPr="000D7FCD" w:rsidRDefault="000D7FCD" w:rsidP="000D7FCD">
      <w:pPr>
        <w:spacing w:after="0"/>
        <w:rPr>
          <w:i/>
          <w:iCs/>
          <w:u w:val="single"/>
        </w:rPr>
      </w:pPr>
    </w:p>
    <w:p w14:paraId="064923CC" w14:textId="77777777" w:rsidR="000D7FCD" w:rsidRDefault="00694D82" w:rsidP="000D7FCD">
      <w:pPr>
        <w:spacing w:after="0"/>
      </w:pPr>
      <w:r w:rsidRPr="000D7FCD">
        <w:rPr>
          <w:i/>
          <w:iCs/>
        </w:rPr>
        <w:t>Цель</w:t>
      </w:r>
      <w:r>
        <w:t>: Установление контакта</w:t>
      </w:r>
    </w:p>
    <w:p w14:paraId="1A0919D1" w14:textId="6F0AA42C" w:rsidR="000D7FCD" w:rsidRDefault="00694D82" w:rsidP="000D7FCD">
      <w:pPr>
        <w:spacing w:after="0"/>
      </w:pPr>
      <w:r>
        <w:t xml:space="preserve"> </w:t>
      </w:r>
    </w:p>
    <w:p w14:paraId="53ED2205" w14:textId="73EC3AAD" w:rsidR="000D7FCD" w:rsidRDefault="00694D82" w:rsidP="000D7FCD">
      <w:pPr>
        <w:spacing w:after="0"/>
      </w:pPr>
      <w:r>
        <w:t xml:space="preserve"> </w:t>
      </w:r>
      <w:r w:rsidRPr="000D7FCD">
        <w:rPr>
          <w:i/>
          <w:iCs/>
        </w:rPr>
        <w:t>Задание</w:t>
      </w:r>
      <w:r>
        <w:t>:</w:t>
      </w:r>
      <w:r w:rsidR="000D7FCD">
        <w:t xml:space="preserve"> </w:t>
      </w:r>
      <w:r>
        <w:t xml:space="preserve"> Ведущий выбирает песню, слова которой знают все участники тренинга. Каждый участник по очереди говорит следующее слово в песне в след за предыдущим участником по часовой или против часовой стрелки. В случае сбоя или ошибки в слове одного из участников, игра начинается сначала. </w:t>
      </w:r>
    </w:p>
    <w:p w14:paraId="4893EBB8" w14:textId="77777777" w:rsidR="000D7FCD" w:rsidRDefault="000D7FCD" w:rsidP="000D7FCD">
      <w:pPr>
        <w:spacing w:after="0"/>
      </w:pPr>
    </w:p>
    <w:p w14:paraId="7E138F28" w14:textId="77777777" w:rsidR="000D7FCD" w:rsidRDefault="00694D82" w:rsidP="000D7FCD">
      <w:pPr>
        <w:spacing w:after="0"/>
      </w:pPr>
      <w:r w:rsidRPr="000D7FCD">
        <w:rPr>
          <w:i/>
          <w:iCs/>
          <w:u w:val="single"/>
        </w:rPr>
        <w:t>Упражнение №3</w:t>
      </w:r>
      <w:r>
        <w:t xml:space="preserve"> </w:t>
      </w:r>
    </w:p>
    <w:p w14:paraId="62190663" w14:textId="77777777" w:rsidR="000D7FCD" w:rsidRDefault="000D7FCD" w:rsidP="000D7FCD">
      <w:pPr>
        <w:spacing w:after="0"/>
      </w:pPr>
    </w:p>
    <w:p w14:paraId="0B058577" w14:textId="6DDDE6BE" w:rsidR="000D7FCD" w:rsidRDefault="00694D82" w:rsidP="000D7FCD">
      <w:pPr>
        <w:spacing w:after="0"/>
      </w:pPr>
      <w:r w:rsidRPr="000D7FCD">
        <w:rPr>
          <w:i/>
          <w:iCs/>
        </w:rPr>
        <w:t>Цель</w:t>
      </w:r>
      <w:r>
        <w:t>: Построение фигуры</w:t>
      </w:r>
    </w:p>
    <w:p w14:paraId="74E9EFEC" w14:textId="77777777" w:rsidR="000D7FCD" w:rsidRDefault="000D7FCD" w:rsidP="000D7FCD">
      <w:pPr>
        <w:spacing w:after="0"/>
      </w:pPr>
    </w:p>
    <w:p w14:paraId="77A5677D" w14:textId="77777777" w:rsidR="000D7FCD" w:rsidRDefault="00694D82" w:rsidP="000D7FCD">
      <w:pPr>
        <w:spacing w:after="0"/>
      </w:pPr>
      <w:r w:rsidRPr="000D7FCD">
        <w:rPr>
          <w:i/>
          <w:iCs/>
          <w:u w:val="single"/>
        </w:rPr>
        <w:t xml:space="preserve"> Задание</w:t>
      </w:r>
      <w:r>
        <w:t xml:space="preserve">: все участники строятся в круг, закрывают глаза. Следует построиться в любую заданную фигуру (квадрат, треугольник и другие). </w:t>
      </w:r>
    </w:p>
    <w:p w14:paraId="116D5156" w14:textId="77777777" w:rsidR="000D7FCD" w:rsidRDefault="000D7FCD" w:rsidP="000D7FCD">
      <w:pPr>
        <w:spacing w:after="0"/>
      </w:pPr>
    </w:p>
    <w:p w14:paraId="12A71807" w14:textId="77777777" w:rsidR="000D7FCD" w:rsidRDefault="00694D82" w:rsidP="000D7FCD">
      <w:pPr>
        <w:spacing w:after="0"/>
      </w:pPr>
      <w:r w:rsidRPr="000D7FCD">
        <w:rPr>
          <w:i/>
          <w:iCs/>
          <w:u w:val="single"/>
        </w:rPr>
        <w:t>Результат</w:t>
      </w:r>
      <w:r>
        <w:t xml:space="preserve">: как правило, выполнение задачи сопровождается суетой и спорами. Это происходит до тех пор, пока не будет выявлен лидер игры, который расставит участников. После того как задание будет выполнено, учащиеся должны ответить на вопрос, уверены ли они в том, что фигура ровная. Открывать глаза нельзя до тех пор, пока вся команда не будет убеждена в победе. По окончании игры устраивается обсуждение, главная цель которого выяснить варианты более быстрого и качественного прохождения испытания. </w:t>
      </w:r>
    </w:p>
    <w:p w14:paraId="251194D3" w14:textId="77777777" w:rsidR="000D7FCD" w:rsidRDefault="000D7FCD" w:rsidP="000D7FCD">
      <w:pPr>
        <w:spacing w:after="0"/>
      </w:pPr>
    </w:p>
    <w:p w14:paraId="124B806D" w14:textId="77777777" w:rsidR="000D7FCD" w:rsidRDefault="00694D82" w:rsidP="000D7FCD">
      <w:pPr>
        <w:spacing w:after="0"/>
      </w:pPr>
      <w:r w:rsidRPr="000D7FCD">
        <w:rPr>
          <w:i/>
          <w:iCs/>
          <w:u w:val="single"/>
        </w:rPr>
        <w:t>Упражнение №</w:t>
      </w:r>
      <w:r w:rsidR="000D7FCD" w:rsidRPr="000D7FCD">
        <w:rPr>
          <w:i/>
          <w:iCs/>
          <w:u w:val="single"/>
        </w:rPr>
        <w:t>4</w:t>
      </w:r>
      <w:r w:rsidRPr="000D7FCD">
        <w:rPr>
          <w:i/>
          <w:iCs/>
          <w:u w:val="single"/>
        </w:rPr>
        <w:t xml:space="preserve"> Цель</w:t>
      </w:r>
      <w:r>
        <w:t>: Близкое знакомство</w:t>
      </w:r>
    </w:p>
    <w:p w14:paraId="60E9F65B" w14:textId="77777777" w:rsidR="000D7FCD" w:rsidRDefault="000D7FCD" w:rsidP="000D7FCD">
      <w:pPr>
        <w:spacing w:after="0"/>
      </w:pPr>
    </w:p>
    <w:p w14:paraId="3EC5B862" w14:textId="77777777" w:rsidR="000D7FCD" w:rsidRDefault="00694D82" w:rsidP="000D7FCD">
      <w:pPr>
        <w:spacing w:after="0"/>
      </w:pPr>
      <w:r w:rsidRPr="000D7FCD">
        <w:rPr>
          <w:i/>
          <w:iCs/>
        </w:rPr>
        <w:t xml:space="preserve"> Задание</w:t>
      </w:r>
      <w:r>
        <w:t>: обучающие встают в ряд по росту. По команде ведущего все перестраиваются в заданном порядке. Движения осуществляются молча. Перестановка происходит по следующим параметрам:</w:t>
      </w:r>
    </w:p>
    <w:p w14:paraId="1262168E" w14:textId="77777777" w:rsidR="000D7FCD" w:rsidRDefault="00694D82" w:rsidP="000D7FCD">
      <w:pPr>
        <w:spacing w:after="0"/>
      </w:pPr>
      <w:r>
        <w:t xml:space="preserve"> • по первой букве имени, фамилии или отчества (в алфавитном порядке);</w:t>
      </w:r>
    </w:p>
    <w:p w14:paraId="487143E0" w14:textId="77777777" w:rsidR="000D7FCD" w:rsidRDefault="00694D82" w:rsidP="000D7FCD">
      <w:pPr>
        <w:spacing w:after="0"/>
      </w:pPr>
      <w:r>
        <w:t xml:space="preserve"> • по цвету волос (от светлого оттенка к более темному); </w:t>
      </w:r>
    </w:p>
    <w:p w14:paraId="5CB3F894" w14:textId="77777777" w:rsidR="000D7FCD" w:rsidRDefault="00694D82" w:rsidP="000D7FCD">
      <w:pPr>
        <w:spacing w:after="0"/>
      </w:pPr>
      <w:r>
        <w:t xml:space="preserve">• по месяцу рождения; </w:t>
      </w:r>
    </w:p>
    <w:p w14:paraId="5DF35970" w14:textId="77777777" w:rsidR="000D7FCD" w:rsidRDefault="00694D82" w:rsidP="000D7FCD">
      <w:pPr>
        <w:spacing w:after="0"/>
      </w:pPr>
      <w:r>
        <w:t>• по возрасту.</w:t>
      </w:r>
    </w:p>
    <w:p w14:paraId="31ADA593" w14:textId="77777777" w:rsidR="000D7FCD" w:rsidRDefault="00694D82" w:rsidP="000D7FCD">
      <w:pPr>
        <w:spacing w:after="0"/>
      </w:pPr>
      <w:r w:rsidRPr="000D7FCD">
        <w:rPr>
          <w:i/>
          <w:iCs/>
        </w:rPr>
        <w:t xml:space="preserve"> Результат</w:t>
      </w:r>
      <w:r>
        <w:t>: члены команды учатся взаимодействию и пониманию, больше узнают друг о друге. Учащиеся находят схожие черты с другими ребятами, что способствует развитию личной симпатии.</w:t>
      </w:r>
    </w:p>
    <w:p w14:paraId="603E0DAE" w14:textId="77777777" w:rsidR="00C85705" w:rsidRDefault="00C85705" w:rsidP="000D7FCD">
      <w:pPr>
        <w:spacing w:after="0"/>
        <w:rPr>
          <w:i/>
          <w:iCs/>
          <w:u w:val="single"/>
        </w:rPr>
      </w:pPr>
    </w:p>
    <w:p w14:paraId="4571405C" w14:textId="2A6ADA1B" w:rsidR="000D7FCD" w:rsidRPr="000D7FCD" w:rsidRDefault="00694D82" w:rsidP="000D7FCD">
      <w:pPr>
        <w:spacing w:after="0"/>
        <w:rPr>
          <w:i/>
          <w:iCs/>
          <w:u w:val="single"/>
        </w:rPr>
      </w:pPr>
      <w:r w:rsidRPr="000D7FCD">
        <w:rPr>
          <w:i/>
          <w:iCs/>
          <w:u w:val="single"/>
        </w:rPr>
        <w:t xml:space="preserve"> Упражнение №</w:t>
      </w:r>
      <w:r w:rsidR="000D7FCD" w:rsidRPr="000D7FCD">
        <w:rPr>
          <w:i/>
          <w:iCs/>
          <w:u w:val="single"/>
        </w:rPr>
        <w:t>5</w:t>
      </w:r>
    </w:p>
    <w:p w14:paraId="564FA8C0" w14:textId="77777777" w:rsidR="00C85705" w:rsidRDefault="00C85705" w:rsidP="000D7FCD">
      <w:pPr>
        <w:spacing w:after="0"/>
      </w:pPr>
    </w:p>
    <w:p w14:paraId="14B98326" w14:textId="77777777" w:rsidR="00C85705" w:rsidRDefault="00694D82" w:rsidP="000D7FCD">
      <w:pPr>
        <w:spacing w:after="0"/>
      </w:pPr>
      <w:r w:rsidRPr="00C85705">
        <w:rPr>
          <w:i/>
          <w:iCs/>
        </w:rPr>
        <w:t xml:space="preserve"> Цель</w:t>
      </w:r>
      <w:r>
        <w:t xml:space="preserve">: Общее дело </w:t>
      </w:r>
    </w:p>
    <w:p w14:paraId="037E50B7" w14:textId="77777777" w:rsidR="00C85705" w:rsidRDefault="00C85705" w:rsidP="000D7FCD">
      <w:pPr>
        <w:spacing w:after="0"/>
        <w:rPr>
          <w:i/>
          <w:iCs/>
        </w:rPr>
      </w:pPr>
    </w:p>
    <w:p w14:paraId="249062EA" w14:textId="522F8140" w:rsidR="00C85705" w:rsidRDefault="00694D82" w:rsidP="000D7FCD">
      <w:pPr>
        <w:spacing w:after="0"/>
      </w:pPr>
      <w:r w:rsidRPr="00C85705">
        <w:rPr>
          <w:i/>
          <w:iCs/>
        </w:rPr>
        <w:t>Задание</w:t>
      </w:r>
      <w:r>
        <w:t>: все участники тренинга делятся по двое и берутся за руки с партнером. Свободными руками (у одного из пары это левая рука, а у другого – правая) необходимо упаковать подарки: обернуть бумагой, завязать бант. Конкурс на скорость и качество исполнения.</w:t>
      </w:r>
    </w:p>
    <w:p w14:paraId="1D70521C" w14:textId="77777777" w:rsidR="00C85705" w:rsidRDefault="00694D82" w:rsidP="000D7FCD">
      <w:pPr>
        <w:spacing w:after="0"/>
      </w:pPr>
      <w:r>
        <w:t xml:space="preserve"> </w:t>
      </w:r>
    </w:p>
    <w:p w14:paraId="2A3AC264" w14:textId="77777777" w:rsidR="00C85705" w:rsidRDefault="00694D82" w:rsidP="000D7FCD">
      <w:pPr>
        <w:spacing w:after="0"/>
      </w:pPr>
      <w:r w:rsidRPr="00C85705">
        <w:rPr>
          <w:i/>
          <w:iCs/>
        </w:rPr>
        <w:t>Результа</w:t>
      </w:r>
      <w:r>
        <w:t xml:space="preserve">т: для победы в игре ребята должны понимать друг друга с полуслова, жеста, взгляда. Соревновательный дух улучшает отношения и способствует сплочению команды. </w:t>
      </w:r>
    </w:p>
    <w:p w14:paraId="5C6A5DA3" w14:textId="77777777" w:rsidR="00C85705" w:rsidRDefault="00C85705" w:rsidP="000D7FCD">
      <w:pPr>
        <w:spacing w:after="0"/>
      </w:pPr>
    </w:p>
    <w:p w14:paraId="7CA85437" w14:textId="0203A9F7" w:rsidR="00C85705" w:rsidRPr="003D60EB" w:rsidRDefault="00694D82" w:rsidP="000D7FCD">
      <w:pPr>
        <w:spacing w:after="0"/>
        <w:rPr>
          <w:u w:val="single"/>
        </w:rPr>
      </w:pPr>
      <w:r w:rsidRPr="003D60EB">
        <w:rPr>
          <w:i/>
          <w:iCs/>
          <w:u w:val="single"/>
        </w:rPr>
        <w:t>Упражнение №</w:t>
      </w:r>
      <w:r w:rsidR="00C85705" w:rsidRPr="003D60EB">
        <w:rPr>
          <w:i/>
          <w:iCs/>
          <w:u w:val="single"/>
        </w:rPr>
        <w:t>6</w:t>
      </w:r>
      <w:r w:rsidRPr="003D60EB">
        <w:rPr>
          <w:u w:val="single"/>
        </w:rPr>
        <w:t xml:space="preserve"> </w:t>
      </w:r>
    </w:p>
    <w:p w14:paraId="6B0AD85F" w14:textId="77777777" w:rsidR="00C85705" w:rsidRPr="003D60EB" w:rsidRDefault="00C85705" w:rsidP="000D7FCD">
      <w:pPr>
        <w:spacing w:after="0"/>
        <w:rPr>
          <w:u w:val="single"/>
        </w:rPr>
      </w:pPr>
    </w:p>
    <w:p w14:paraId="30D46620" w14:textId="619C111D" w:rsidR="00C85705" w:rsidRDefault="00694D82" w:rsidP="000D7FCD">
      <w:pPr>
        <w:spacing w:after="0"/>
      </w:pPr>
      <w:r w:rsidRPr="00C85705">
        <w:rPr>
          <w:i/>
          <w:iCs/>
        </w:rPr>
        <w:t>Цель</w:t>
      </w:r>
      <w:r>
        <w:t xml:space="preserve">: Творческий подход </w:t>
      </w:r>
    </w:p>
    <w:p w14:paraId="0E0FB2AD" w14:textId="77777777" w:rsidR="00C85705" w:rsidRDefault="00C85705" w:rsidP="000D7FCD">
      <w:pPr>
        <w:spacing w:after="0"/>
      </w:pPr>
    </w:p>
    <w:p w14:paraId="1A047E2B" w14:textId="77777777" w:rsidR="00C85705" w:rsidRDefault="00694D82" w:rsidP="000D7FCD">
      <w:pPr>
        <w:spacing w:after="0"/>
      </w:pPr>
      <w:r>
        <w:t xml:space="preserve"> </w:t>
      </w:r>
      <w:r w:rsidRPr="00C85705">
        <w:rPr>
          <w:i/>
          <w:iCs/>
        </w:rPr>
        <w:t>Задание:</w:t>
      </w:r>
      <w:r>
        <w:t xml:space="preserve"> организатор заранее готовит необходимые атрибуты – ватманы, картинки, наклейки, кусочки ткани и другие предметы, которые могут использоваться для декора картины. Все участники собираются вокруг стола и создают общую работу на заданную тему («Дружный коллектив», «Один за всех…», «Трудовые будни»). </w:t>
      </w:r>
    </w:p>
    <w:p w14:paraId="0D851C6A" w14:textId="77777777" w:rsidR="00C85705" w:rsidRDefault="00C85705" w:rsidP="000D7FCD">
      <w:pPr>
        <w:spacing w:after="0"/>
      </w:pPr>
    </w:p>
    <w:p w14:paraId="7BD8BB95" w14:textId="77777777" w:rsidR="00C85705" w:rsidRDefault="00694D82" w:rsidP="000D7FCD">
      <w:pPr>
        <w:spacing w:after="0"/>
      </w:pPr>
      <w:r w:rsidRPr="00C85705">
        <w:rPr>
          <w:i/>
          <w:iCs/>
        </w:rPr>
        <w:t>Результат</w:t>
      </w:r>
      <w:r>
        <w:t xml:space="preserve">: совместное творчество помогает сплотиться, реализовать свои способности, продемонстрировать учащимся умения и таланты. Участникам необходимо прислушиваться друг к другу, искать компромиссные решения для создания целостной и гармоничной картины. Во время упражнений учащиеся должны уважительно относиться ко всем членам группы. Недопустимо перебивать и оскорблять других, высмеивать чужое мнение, упоминать об участниках в третьем лице. </w:t>
      </w:r>
    </w:p>
    <w:p w14:paraId="7AB7B901" w14:textId="75414B01" w:rsidR="00C85705" w:rsidRDefault="00694D82" w:rsidP="000D7FCD">
      <w:pPr>
        <w:spacing w:after="0"/>
      </w:pPr>
      <w:r>
        <w:t>Предполагаемый результат упражнений</w:t>
      </w:r>
      <w:r w:rsidR="00C85705">
        <w:t>.</w:t>
      </w:r>
      <w:r>
        <w:t xml:space="preserve"> </w:t>
      </w:r>
    </w:p>
    <w:p w14:paraId="1A2AD4B4" w14:textId="77777777" w:rsidR="00C85705" w:rsidRDefault="00694D82" w:rsidP="000D7FCD">
      <w:pPr>
        <w:spacing w:after="0"/>
      </w:pPr>
      <w:r>
        <w:t>В результате ожидается:</w:t>
      </w:r>
    </w:p>
    <w:p w14:paraId="352C84D3" w14:textId="77777777" w:rsidR="00C85705" w:rsidRDefault="00694D82" w:rsidP="000D7FCD">
      <w:pPr>
        <w:spacing w:after="0"/>
      </w:pPr>
      <w:r>
        <w:t xml:space="preserve"> – оптимизация отношений внутри коллектива;</w:t>
      </w:r>
    </w:p>
    <w:p w14:paraId="2E762453" w14:textId="77777777" w:rsidR="00C85705" w:rsidRDefault="00694D82" w:rsidP="000D7FCD">
      <w:pPr>
        <w:spacing w:after="0"/>
      </w:pPr>
      <w:r>
        <w:t xml:space="preserve"> – развитие умения действовать сообща;</w:t>
      </w:r>
    </w:p>
    <w:p w14:paraId="421EBB80" w14:textId="77777777" w:rsidR="00C85705" w:rsidRDefault="00694D82" w:rsidP="000D7FCD">
      <w:pPr>
        <w:spacing w:after="0"/>
      </w:pPr>
      <w:r>
        <w:t xml:space="preserve"> – возможность грамотного выхода из конфликтных ситуаций;</w:t>
      </w:r>
    </w:p>
    <w:p w14:paraId="549B679B" w14:textId="77777777" w:rsidR="00C85705" w:rsidRDefault="00694D82" w:rsidP="000D7FCD">
      <w:pPr>
        <w:spacing w:after="0"/>
      </w:pPr>
      <w:r>
        <w:t xml:space="preserve"> – высокий КПД каждого учащегося; </w:t>
      </w:r>
    </w:p>
    <w:p w14:paraId="56680D21" w14:textId="77777777" w:rsidR="00C85705" w:rsidRDefault="00694D82" w:rsidP="000D7FCD">
      <w:pPr>
        <w:spacing w:after="0"/>
      </w:pPr>
      <w:r>
        <w:t>– продуктивный рабочий процесс.</w:t>
      </w:r>
    </w:p>
    <w:p w14:paraId="154D6AB7" w14:textId="08A82559" w:rsidR="00B11152" w:rsidRDefault="008244A6" w:rsidP="008244A6">
      <w:pPr>
        <w:spacing w:after="0"/>
      </w:pPr>
      <w:r>
        <w:t xml:space="preserve">                                                                                                    </w:t>
      </w:r>
      <w:r w:rsidR="00B11152">
        <w:t>Методист В.А. Чивилихина</w:t>
      </w:r>
    </w:p>
    <w:sectPr w:rsidR="00B11152" w:rsidSect="00B1115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B2"/>
    <w:rsid w:val="000424D0"/>
    <w:rsid w:val="000D7FCD"/>
    <w:rsid w:val="001C7481"/>
    <w:rsid w:val="001D3C38"/>
    <w:rsid w:val="00264CB6"/>
    <w:rsid w:val="003C2EC3"/>
    <w:rsid w:val="003D60EB"/>
    <w:rsid w:val="00451E45"/>
    <w:rsid w:val="00463357"/>
    <w:rsid w:val="00464F42"/>
    <w:rsid w:val="00653BB2"/>
    <w:rsid w:val="00694D82"/>
    <w:rsid w:val="00696E29"/>
    <w:rsid w:val="00763EE2"/>
    <w:rsid w:val="008244A6"/>
    <w:rsid w:val="00A42A2E"/>
    <w:rsid w:val="00A93DBD"/>
    <w:rsid w:val="00B11152"/>
    <w:rsid w:val="00B853EC"/>
    <w:rsid w:val="00BA078E"/>
    <w:rsid w:val="00C678F4"/>
    <w:rsid w:val="00C8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76B7"/>
  <w15:chartTrackingRefBased/>
  <w15:docId w15:val="{2C9FB954-9EC6-4A05-B041-8586790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2E"/>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Чивилихина</dc:creator>
  <cp:keywords/>
  <dc:description/>
  <cp:lastModifiedBy>Валентина Чивилихина</cp:lastModifiedBy>
  <cp:revision>6</cp:revision>
  <dcterms:created xsi:type="dcterms:W3CDTF">2021-09-30T13:53:00Z</dcterms:created>
  <dcterms:modified xsi:type="dcterms:W3CDTF">2021-10-01T12:34:00Z</dcterms:modified>
</cp:coreProperties>
</file>