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C8" w:rsidRDefault="00820E79" w:rsidP="00820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реализации государственной программы Санкт-Петербурга </w:t>
      </w:r>
    </w:p>
    <w:p w:rsidR="00820E79" w:rsidRDefault="00820E79" w:rsidP="00820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"Создание условий   для обеспечения общественного согласия в Санкт-Петербурге" </w:t>
      </w:r>
    </w:p>
    <w:p w:rsidR="00653FC8" w:rsidRDefault="00820E79" w:rsidP="00820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2015-2020 год в </w:t>
      </w:r>
      <w:r w:rsidR="00301049">
        <w:rPr>
          <w:rFonts w:ascii="Times New Roman" w:hAnsi="Times New Roman" w:cs="Times New Roman"/>
          <w:b/>
          <w:sz w:val="24"/>
          <w:szCs w:val="24"/>
        </w:rPr>
        <w:t xml:space="preserve">ГБУ ДО ЦВР Центрального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(название ОУ</w:t>
      </w:r>
      <w:r w:rsidR="00C04668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_GoBack"/>
      <w:bookmarkEnd w:id="0"/>
    </w:p>
    <w:p w:rsidR="00820E79" w:rsidRPr="00653FC8" w:rsidRDefault="00C04668" w:rsidP="00820E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F2523" w:rsidRPr="007F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5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53FC8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  <w:r w:rsidR="007F2523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7F25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653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FC8" w:rsidRPr="00DD2E05">
        <w:rPr>
          <w:rFonts w:ascii="Times New Roman" w:hAnsi="Times New Roman" w:cs="Times New Roman"/>
          <w:b/>
          <w:sz w:val="24"/>
          <w:szCs w:val="24"/>
        </w:rPr>
        <w:t xml:space="preserve">(период </w:t>
      </w:r>
      <w:r w:rsidR="007F2523" w:rsidRPr="00DD2E05">
        <w:rPr>
          <w:rFonts w:ascii="Times New Roman" w:hAnsi="Times New Roman" w:cs="Times New Roman"/>
          <w:b/>
          <w:sz w:val="24"/>
          <w:szCs w:val="24"/>
        </w:rPr>
        <w:t>июль-декабрь</w:t>
      </w:r>
      <w:r w:rsidR="00653FC8" w:rsidRPr="00DD2E05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820E79" w:rsidRDefault="00820E79" w:rsidP="0082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700"/>
        <w:gridCol w:w="2946"/>
        <w:gridCol w:w="2337"/>
        <w:gridCol w:w="1770"/>
        <w:gridCol w:w="1417"/>
        <w:gridCol w:w="6139"/>
      </w:tblGrid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ОУ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Развернутая информация о выполнении мероприятия: кол-во участников, итог реализации мероприятия (участие на уровне города, региона и т.д., создание методической продукции, другое)</w:t>
            </w:r>
          </w:p>
        </w:tc>
      </w:tr>
      <w:tr w:rsidR="00820E79" w:rsidTr="00C94DB5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C0466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50EA3">
              <w:fldChar w:fldCharType="begin"/>
            </w:r>
            <w:r w:rsidR="00250EA3">
              <w:instrText xml:space="preserve"> HYPERLINK "http://gov.spb.ru/law?d&amp;nd=822403529&amp;prevDoc=822403529&amp;mark=000000000000000000000000000000000000000000000000007DS0KE" \l "I0" </w:instrText>
            </w:r>
            <w:r w:rsidR="00250EA3">
              <w:fldChar w:fldCharType="separate"/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одпрограмма 2 "</w:t>
            </w:r>
            <w:r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Патриотическое воспитание граждан в Санкт-Петербурге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"</w:t>
            </w:r>
            <w:r w:rsidR="00250EA3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820E79" w:rsidTr="00C94DB5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Мероприятия, направленные на развитие системы гражданского и патриотического воспитания граждан в Санкт-Петербурге</w:t>
            </w:r>
          </w:p>
        </w:tc>
      </w:tr>
      <w:tr w:rsidR="00820E79" w:rsidTr="00AE2564"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гражданскому и патриотическому воспитанию граждан в Санкт-Петербурге, включая проведение мероприятий, связанных с увековечением </w:t>
            </w:r>
          </w:p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погибших при защите Отечества   </w:t>
            </w:r>
          </w:p>
        </w:tc>
        <w:tc>
          <w:tcPr>
            <w:tcW w:w="11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820E7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Модернизация содержания и форм патриотического воспитания</w:t>
            </w:r>
          </w:p>
        </w:tc>
      </w:tr>
      <w:tr w:rsidR="00820E79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1C6C6D" w:rsidP="001C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C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C6C6D">
              <w:rPr>
                <w:rFonts w:ascii="Times New Roman" w:hAnsi="Times New Roman" w:cs="Times New Roman"/>
                <w:sz w:val="24"/>
                <w:szCs w:val="24"/>
              </w:rPr>
              <w:t xml:space="preserve"> 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аринными маршрутами Петербурга»</w:t>
            </w:r>
            <w:r w:rsidRPr="001C6C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6C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C6D" w:rsidRDefault="00E150D0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12. 10. </w:t>
            </w:r>
            <w:r w:rsidR="001C6C6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20E79" w:rsidRDefault="001C6C6D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1C6C6D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По легенде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прибыли из прошлого в будущее, куда их отправила очень известная личность, для того, чтобы они узнали, увековечили ли память о ней в Санкт-Петербурге и запечатлели ли места связанные с ним в качестве доказательств. Но во время телепортации произошел сбой</w:t>
            </w:r>
            <w:proofErr w:type="gram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овершая увлекательный маршрут по историческим местам Санкт-Петербурга, ребятам предстояло ответить на главный вопрос: «Кто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эта таинственная личность?».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Участники блестяще справились с непростыми заданиями, продемонстрировав свои знания в области истории родного города, смекалку, логическое мышление и, что немало важно, умение работать в команде! Таинственной личностью оказался великий русский писатель и поэт Александр Сергеевич Пушкин. Совершив увлекательную прогулку по центру города, в течение часа ребята подготовили фотоотчет о памятниках, достопримечательностях и местах, связанных с личностью поэта. </w:t>
            </w:r>
          </w:p>
          <w:p w:rsidR="00820E79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Несмотря на то, что все команды показали высокий уровень знаний и подготовки, победу в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одержала 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школы № 171.</w:t>
            </w:r>
          </w:p>
        </w:tc>
      </w:tr>
      <w:tr w:rsidR="002F7EE2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1C6C6D" w:rsidRDefault="002F7EE2" w:rsidP="001C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Диспут «В плену у сети?»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26. 10. 2016</w:t>
            </w:r>
          </w:p>
          <w:p w:rsidR="00A6564A" w:rsidRDefault="00A6564A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1C6C6D" w:rsidRDefault="00FC694C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C694C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диспуте приняли участие учащиеся 10 класса ГБОУ СОШ №612 и 8 класса № 321 Центрального района. 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диспута участники обсуждали влияние социальных сетей и их значение в жизни современного человека. Учащиеся активно </w:t>
            </w:r>
            <w:proofErr w:type="gram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высказывали свое отношение</w:t>
            </w:r>
            <w:proofErr w:type="gram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к данной проблеме, защищали свою позицию, приводили аргументы, вступали в организованный спор друг с другом. Ведущие диспута провели с ребятами эксперимент, в котором наглядно показали, что современная молодежь выбирает виртуальное общение, так как за экраном монитора можно скрыть реальные эмоции, чувства и переживания человека. Большое впечатление на участников диспута произвел видеоролик об </w:t>
            </w:r>
            <w:proofErr w:type="gram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говорилось о возможных последствиях постоянного пребывания в социальных сетях. </w:t>
            </w:r>
          </w:p>
          <w:p w:rsidR="002F7EE2" w:rsidRDefault="0081337A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В завершении педагоги и учащиеся оставили свои пож</w:t>
            </w:r>
            <w:r w:rsidR="00FC694C">
              <w:rPr>
                <w:rFonts w:ascii="Times New Roman" w:hAnsi="Times New Roman" w:cs="Times New Roman"/>
                <w:sz w:val="24"/>
                <w:szCs w:val="24"/>
              </w:rPr>
              <w:t>елания и впечатления о диспуте.</w:t>
            </w:r>
          </w:p>
        </w:tc>
      </w:tr>
      <w:tr w:rsidR="002F7EE2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2F7EE2" w:rsidRDefault="002F7EE2" w:rsidP="001C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-ринг «Я живу в культурной столице» для учащихся 6-8 классов ГБОУ СОШ № 612, 321, 210, лицея 214, гимназии 171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  <w:p w:rsidR="00A6564A" w:rsidRDefault="00A6564A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1C6C6D" w:rsidRDefault="00FC694C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В мероприятии приняли участие команды 7-8х классов ГБОУ СОШ №№ 321, 304, 612 и гимназии №171.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Ровно в 15:30 часов началась битва интеллектов, четыре команды соревновались за победу.  В течени</w:t>
            </w:r>
            <w:proofErr w:type="gram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1 часа ребятам предстояло продемонстрировать свои знания в категориях связанных с историей города, поэзией и архитектурой.</w:t>
            </w:r>
          </w:p>
          <w:p w:rsidR="002F7EE2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На протяжении всего мероприятия было множество интересных заданий, в том числе и математических. Ребята блестяще с ними справлялись, демонстрируя тем самым свое всестороннее развитие. Участники показали, насколько хорошо и слаженно умеют работать в команде. Очень порадовали и команды болельщиков, 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пришли поддержать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и это, несомненно, повлияло на настрой команд. Атмосфера в зале была хоть и напряженная, но очень дружелюбная и уважительная, ребята внимательно выслушивали ответы соперников и иногда дополняли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завоевала команда ГБОУ СОШ № 321. </w:t>
            </w:r>
          </w:p>
        </w:tc>
      </w:tr>
      <w:tr w:rsidR="002F7EE2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2F7EE2" w:rsidRDefault="002F7EE2" w:rsidP="001C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«Премьерный показ», посвященный Всемирному Дню телевидения для учащихся среднего и старшего школьного возраста ГБОУ СОШ Центрального района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  <w:p w:rsidR="00C818ED" w:rsidRDefault="00C818ED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1C6C6D" w:rsidRDefault="00FC694C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конкурсе приняли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образовательные учреждения Центрального района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Гимназия при ГРМ, Гимназия №166, ГБОУ СОШ №169, ГБОУ СОШ №211.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На конкурс были предоставлены работы в следующих номинациях: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короткометражный анимационный фильм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социальная реклама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интервью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короткометражный художественный фильм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пластилиновая мультипликация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песочная анимация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состоял из двух частей: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просмотр видеоролика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защита Видеоролика</w:t>
            </w:r>
          </w:p>
          <w:p w:rsidR="002F7EE2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Ребята приготовили прекрасные презентации в защиту своего проекта, а также с легкостью отвечали на дополнительные вопросы жюри. По работам участников было видно, что темы, выбранные ими, были не случайны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бята раскрыли их в полной мере.</w:t>
            </w:r>
          </w:p>
        </w:tc>
      </w:tr>
      <w:tr w:rsidR="002F7EE2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2F7EE2" w:rsidRDefault="002F7EE2" w:rsidP="001C6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Интеллектуально-деловая игра «Правовой взгляд», посвященная Дню защиты прав человека и Дню Конституции РФ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  <w:p w:rsidR="00C818ED" w:rsidRDefault="00C818ED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1C6C6D" w:rsidRDefault="008A6412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Pr="008A641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В игре приняли участие команды 9-11 классов ГБОУ СОШ №321, ГБОУ СОШ №183,  ГБОУ лицей №214, ГБОУ СОШ №174, ГБОУ СОШ №612.</w:t>
            </w:r>
          </w:p>
          <w:p w:rsidR="008A6412" w:rsidRPr="008A641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   На игре ребятам пришлось задействовать все свои навыки во всех областях. Первый тур подразумевал блиц - опрос. Более 20 вопросов различной сложности были заданы участникам, и не один из них не остался без </w:t>
            </w:r>
            <w:r w:rsidRPr="008A6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ответа, ребята оказались очень подкованы в вопросах Конституции и Права. После первого тура всем стало понятно, что борьба будет сложной.</w:t>
            </w:r>
          </w:p>
          <w:p w:rsidR="008A6412" w:rsidRPr="008A641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   Далее участникам были даны конкретные ситуации, которые могут произойти с каждым из нас, а ребятам предстояло, опираясь на Конституцию РФ, выявить нарушения и прокомментировать их. На это задание отводилось 3 минуты, но ребята справились с ним намного быстрее, что позволяет сделать выводы об эрудиции участников и знании законов о правах и обязанностях человека.</w:t>
            </w:r>
          </w:p>
          <w:p w:rsidR="002F7EE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   Завершилась игра, пожалуй, самым интересным и запоминающимся раундом, в котором участникам было предложено организовать избирательную кампанию и представить свою политическую партию.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Нужно отметить, что данный конкурс </w:t>
            </w:r>
            <w:proofErr w:type="gram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вызвал живой интерес со стороны участников и было</w:t>
            </w:r>
            <w:proofErr w:type="gram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очевидно заметно, что подрастающему поколению не безразлично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льнейшее развитие нашей страны. </w:t>
            </w:r>
          </w:p>
        </w:tc>
      </w:tr>
      <w:tr w:rsidR="00820E79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мероприятия гражданско-патриотической направленности</w:t>
            </w:r>
          </w:p>
        </w:tc>
      </w:tr>
      <w:tr w:rsidR="00820E79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AE2564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выборам в Государственную Думу РФ «Мы – граждане великой России!»</w:t>
            </w:r>
          </w:p>
          <w:p w:rsidR="00AE2564" w:rsidRDefault="00AE2564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  <w:p w:rsidR="00C818ED" w:rsidRDefault="00C818ED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532715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15" w:rsidRPr="00532715" w:rsidRDefault="00532715" w:rsidP="0053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концертной программы ребята наглядно продемонстрировали умения и раскрыли традиции и культуру нашей многочисленной страны, продемонстрировав поистине широту русской души. Творческими коллективами и сольными исполнителями были исполнены песни, посвященные как России в целом, так и Санкт-Петербургу в частности. Студией моделирования одежды «Кора» были представлены национальные костюмы. Танцевальные коллективы поразили зрителей своими номерами. Не обошли стороной и русский фольклор и народные песни, кроме того органичными в тематики России были номера цирковой студии «Веселая арена». </w:t>
            </w:r>
          </w:p>
          <w:p w:rsidR="00532715" w:rsidRPr="00532715" w:rsidRDefault="00532715" w:rsidP="0053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концертной программе приняли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лучшие коллективы ГБУ ДО ЦВР Центрального района.</w:t>
            </w:r>
          </w:p>
          <w:p w:rsidR="00532715" w:rsidRPr="00532715" w:rsidRDefault="00532715" w:rsidP="0053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    Концерт прошел на высоком эмоциональном уровне, оставив в  приподнятом настроении, как участников концерта, так и его зрителей.</w:t>
            </w:r>
          </w:p>
          <w:p w:rsidR="00820E79" w:rsidRDefault="00820E79" w:rsidP="0053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64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564" w:rsidRDefault="00AE2564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564" w:rsidRDefault="00AE2564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301049" w:rsidRDefault="00AE2564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49">
              <w:rPr>
                <w:rFonts w:ascii="Times New Roman" w:hAnsi="Times New Roman" w:cs="Times New Roman"/>
                <w:sz w:val="24"/>
                <w:szCs w:val="24"/>
              </w:rPr>
              <w:t xml:space="preserve">Урок-памяти «Трагедия Беслана – трагедия страны», </w:t>
            </w:r>
            <w:proofErr w:type="gramStart"/>
            <w:r w:rsidRPr="00301049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01049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в Беслане.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49">
              <w:rPr>
                <w:rFonts w:ascii="Times New Roman" w:hAnsi="Times New Roman" w:cs="Times New Roman"/>
                <w:sz w:val="24"/>
                <w:szCs w:val="24"/>
              </w:rPr>
              <w:t>09.09.2016</w:t>
            </w:r>
          </w:p>
          <w:p w:rsidR="00C818ED" w:rsidRPr="00301049" w:rsidRDefault="00C818ED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C818ED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64A" w:rsidRPr="00A6564A" w:rsidRDefault="00A6564A" w:rsidP="00A65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818ED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 данного</w:t>
            </w:r>
            <w:r w:rsidR="00C818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C818ED">
              <w:rPr>
                <w:rFonts w:ascii="Times New Roman" w:hAnsi="Times New Roman" w:cs="Times New Roman"/>
                <w:sz w:val="24"/>
                <w:szCs w:val="24"/>
              </w:rPr>
              <w:t xml:space="preserve">являлось создание условий для </w:t>
            </w: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C818E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способного на социально-оправданные поступки, в основе которых лежат общечеловеческие, моральные и нравственные ценности патриота, гражданина своей страны.</w:t>
            </w:r>
          </w:p>
          <w:p w:rsidR="00A6564A" w:rsidRPr="00A6564A" w:rsidRDefault="00A6564A" w:rsidP="00A65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    На уроке-памяти присутствовали учащиеся 6-х классов ГБОУ СОШ № 612 Центрального района. В ходе урока дети высказывали свое мнение об отношении к проблеме терроризма, почтили память погибших в Беслане и никто не остался равнодуш</w:t>
            </w:r>
            <w:r w:rsidR="00C818ED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 к этому трагическому событию.</w:t>
            </w:r>
          </w:p>
          <w:p w:rsidR="00A6564A" w:rsidRPr="00A6564A" w:rsidRDefault="00A6564A" w:rsidP="00A656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    В завершении мероприятия педагоги подчеркнули важность и актуальность выбранной формы, способствующей духовно-нравственному воспитанию подрастающего поколения.</w:t>
            </w:r>
          </w:p>
          <w:p w:rsidR="00AE2564" w:rsidRDefault="00A6564A" w:rsidP="00C8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    Итогом мероприятия стала акция, в ходе которой дети выпустили в небо белые шары как символ всех погибших в страшной трагедии 2004 года, потрясшей весь мир. </w:t>
            </w:r>
          </w:p>
        </w:tc>
      </w:tr>
      <w:tr w:rsidR="00301049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049" w:rsidRDefault="0030104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1049" w:rsidRDefault="0030104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Pr="00301049" w:rsidRDefault="00301049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049">
              <w:rPr>
                <w:rFonts w:ascii="Times New Roman" w:hAnsi="Times New Roman" w:cs="Times New Roman"/>
                <w:sz w:val="24"/>
                <w:szCs w:val="24"/>
              </w:rPr>
              <w:t xml:space="preserve">Митинг «Был город, фронт, была блокада…», посвященный годовщине начала вражеской блокады Ленинграда для учащихся старших </w:t>
            </w:r>
            <w:r w:rsidRPr="0030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ГОУ Центрального района, жителей блокадного Ленинграда в рамках длительной досуговой программы «Будущее России – в наших руках»</w:t>
            </w:r>
            <w:r w:rsidRPr="00301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Default="00C818ED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09.09.2016 </w:t>
            </w:r>
          </w:p>
          <w:p w:rsidR="00C818ED" w:rsidRPr="00301049" w:rsidRDefault="00C818ED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Итальянская, д. 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Default="00532715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ED" w:rsidRPr="00C818ED" w:rsidRDefault="00C818ED" w:rsidP="00C8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 xml:space="preserve">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являлось создание условий для </w:t>
            </w: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поколения, проявление уважения к ветеранам и пожилым людям. На митинге присутствовали учащиеся  9-х и 11-х  классов ГБОУ СОШ №612, №321, лиц</w:t>
            </w:r>
            <w:r w:rsidR="00532715">
              <w:rPr>
                <w:rFonts w:ascii="Times New Roman" w:hAnsi="Times New Roman" w:cs="Times New Roman"/>
                <w:sz w:val="24"/>
                <w:szCs w:val="24"/>
              </w:rPr>
              <w:t>ея №214 и представители музея «Ю</w:t>
            </w: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 xml:space="preserve">ные участники обороны Ленинграда» ГБОУ СОШ №210. В ходе данного мероприятия участники митинга </w:t>
            </w:r>
            <w:r w:rsidRPr="00C8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вспомнили события блокадных дней и читали стихи о блокаде Ленинграда.</w:t>
            </w:r>
          </w:p>
          <w:p w:rsidR="00C818ED" w:rsidRPr="00C818ED" w:rsidRDefault="00C818ED" w:rsidP="00C8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 xml:space="preserve">    В завершении митинга учащиеся почтили память погибших в дни блокады Ленинграда минутой молчания  и дали клятву ветеранам, обещая быть достойными защитниками своей Родины, затем возложили цветы к мемориальной доске Ольги </w:t>
            </w:r>
            <w:proofErr w:type="spellStart"/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. Перед учащимися выступили ветераны ВОВ, они рассказали детям о тяжелых голодных блокадных годах, а также Зоя Николаевна Осипова исполнила романс «Гори свеча» в сопровождении скрипки, который тронул сердца всех присутствующих.</w:t>
            </w:r>
          </w:p>
          <w:p w:rsidR="00301049" w:rsidRDefault="00C818ED" w:rsidP="00C81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Подобные мероприятия позволяют сохранить нить преемственности  поколений нашей страны.</w:t>
            </w:r>
          </w:p>
        </w:tc>
      </w:tr>
      <w:tr w:rsidR="002F7EE2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301049" w:rsidRDefault="002F7EE2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город начинается с тебя»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22. 10. 2016</w:t>
            </w:r>
          </w:p>
          <w:p w:rsidR="00C818ED" w:rsidRPr="00301049" w:rsidRDefault="00C818ED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81337A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город начинается с тебя» принимали участие учащиеся 8 класса ГБОУ СОШ №321.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Мероприятие прошло весело и ярко. Состоялось много веселых конкурсов на скорость, ловкость и меткость. Не обошли стороной и художественные способности ребят (конкурс «Мое отношение к городу»), где они должны были нарисовать информационный плакат, что же они могут сделать для поддержания чистоты в родном городе. Очень порадовали рассуждения ребят на вышеупомянутую тему.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Завершилось мероприятие вручением всем прохожим «символического конвертика» (пакет для мусора, красиво оформленный подарочной лентой), с надписью «Участнику районной акции «Чистый город начинается с тебя», как напоминание о том, что каждый несет ответственность за чистоту в родном городе!</w:t>
            </w:r>
          </w:p>
          <w:p w:rsidR="002F7EE2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Проведение таких акций способствует развитию чувства ответственности и привлечению подрастающего 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поколения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оциально-значимой деятельности.</w:t>
            </w:r>
          </w:p>
        </w:tc>
      </w:tr>
      <w:tr w:rsidR="002F7EE2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EE2" w:rsidRDefault="002F7EE2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народного единства «Единым духом мы сильны!» для ветеранов блокадного Ленинграда, жителей Центрального района, родителей обучающихся ЦВР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  <w:p w:rsidR="00C818ED" w:rsidRDefault="00C818ED" w:rsidP="003010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532715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Вся концертная программа была очень разнообразной и интересной. Творческие номера детских коллективов сопровождались </w:t>
            </w:r>
            <w:proofErr w:type="gram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историческим</w:t>
            </w:r>
            <w:proofErr w:type="gram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экскурсомиз</w:t>
            </w:r>
            <w:proofErr w:type="spell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нашей великой страны.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Кульминационной точкой концерта стало выступление гостей - Хора ветеранов ОЖД Дома культуры железнодорожников.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Хотелось бы отдельно отметить Богатырева Нестора, который помимо того, что являлся ведущим концерта, также представил на суд зрителей стихотворное произведение «Баллада о матери», и это выступление было настолько трогательным, настолько </w:t>
            </w:r>
            <w:proofErr w:type="spell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проникновенным</w:t>
            </w:r>
            <w:proofErr w:type="gram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тронуло до  глубины души всех присутствующих. </w:t>
            </w:r>
          </w:p>
          <w:p w:rsidR="002F7EE2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В концертной программе приняли участие творческие коллективы ГБУ ДО ЦВР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E79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обучающихся к службе в Вооруженных Силах Российской Федерации</w:t>
            </w:r>
            <w:proofErr w:type="gramEnd"/>
          </w:p>
        </w:tc>
      </w:tr>
      <w:tr w:rsidR="00820E79" w:rsidTr="00AE2564"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E79" w:rsidRDefault="00820E79" w:rsidP="00FA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«Через века, через года - помните!», посвященная Дню Героев Отечества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  <w:p w:rsidR="00C818ED" w:rsidRDefault="00C818ED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Pr="008A641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   Данное мероприятие было посвящено очень важному государственному событию - Дню Героев Отечества. Этот день празднуется 9 декабря. В ходе беседы детей познакомили с историей происхождения этого праздника, вспомнили таких великих личностей, как фельдмаршал Григорий Потемкин-Таврический, генералиссимус Александр Суворов-</w:t>
            </w:r>
            <w:proofErr w:type="spell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Рыминский</w:t>
            </w:r>
            <w:proofErr w:type="spell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, генерал-аншеф граф Алексей Орлов-Чесменский и многих других удостоенных награды ордена Святого Георгия Победоносца. В заключении ребятам было предложено творческое задание: нарисовать, как мог бы выглядеть орден в постсоветское время и за что он мог бы вручаться. И здесь вариантов было не мало («Всевидящее око» для награждения разведчиков, «Желтый крест» за выдающиеся подвиги, а также </w:t>
            </w:r>
            <w:r w:rsidRPr="008A6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«оранжевая звезда» для домашних </w:t>
            </w:r>
            <w:proofErr w:type="gram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участвовавших в военных действиях. </w:t>
            </w:r>
          </w:p>
          <w:p w:rsidR="00820E79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   Такие мероприятия помогают не </w:t>
            </w:r>
            <w:proofErr w:type="gram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забывать</w:t>
            </w:r>
            <w:proofErr w:type="gram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и гордитс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героями нашей великой страны.</w:t>
            </w:r>
          </w:p>
        </w:tc>
      </w:tr>
      <w:tr w:rsidR="00820E79" w:rsidTr="00C94DB5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Мероприятия, направленные на развитие системы духовно-нравственного воспитания граждан, в том числе укрепление и пропаганду семейных ценностей</w:t>
            </w: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 по духовно-нравственному воспитанию граждан, укреплению и пропаганде семейных ценностей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AE2564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учащихся ГБОУ СОШ Центрального района «Город мастеров»</w:t>
            </w:r>
            <w:r w:rsidR="00F508C8" w:rsidRPr="00F508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AE2564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4-8. 09. 2016</w:t>
            </w:r>
          </w:p>
          <w:p w:rsidR="00C818ED" w:rsidRDefault="00C818ED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A3879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879" w:rsidRPr="008A3879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«Город Мастеров»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№№ 304, 321, 612, 300, 122, лицея №214  Центрального района.</w:t>
            </w:r>
          </w:p>
          <w:p w:rsidR="008A3879" w:rsidRPr="008A3879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   Цель – привлечение детей в творческие объединения Центра внешкольной работы, знакомство с творческими коллективами.</w:t>
            </w:r>
          </w:p>
          <w:p w:rsidR="008A3879" w:rsidRPr="008A3879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 В ходе мероприятия дети отправились в путешествие по Городу Мастеров. Учащиеся посетили такие места как: Английский набережная, улицу вокальную, хореографический проспект, цирковую </w:t>
            </w:r>
            <w:proofErr w:type="gramStart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End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находились творческие объединения Центра внешкольной работы: цирковая студия «Веселая арена», Музыкально-Эстрадный театр-студия «ART MAXIMA», «Английский клуб», студия моделирования детской одежды «Кора», Секцию баскетбола и </w:t>
            </w:r>
            <w:proofErr w:type="spellStart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Тансу</w:t>
            </w:r>
            <w:proofErr w:type="spellEnd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-До, хореографический коллектив «Чудо-Мир», вокально-эстрадный ансамбль «серпантин». Педагоги представили ребятам свои творческие коллективы, провели мастер-классы и самое главное сумели заинтересовать ребят.</w:t>
            </w:r>
          </w:p>
          <w:p w:rsidR="00820E79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   В завершении мероприятия, учащиеся поделились впечатлениями и рассказали о своем выборе творческого коллектива. Надеемся, в скором времени мы увидим новых жителей нашего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ворческого Города.</w:t>
            </w:r>
          </w:p>
        </w:tc>
      </w:tr>
      <w:tr w:rsidR="00AE2564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сердца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07. 09. 2016</w:t>
            </w:r>
          </w:p>
          <w:p w:rsidR="00C818ED" w:rsidRDefault="00E150D0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Московская, д.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E150D0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879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Всемирный день сердца (</w:t>
            </w:r>
            <w:proofErr w:type="spellStart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WorldHeartDay</w:t>
            </w:r>
            <w:proofErr w:type="spellEnd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), отмечается ежегодно 29 сентября, а впервые был организован в 1999 году по инициативе Всемирной федерации сердца. Эту акцию поддержали Всемирная организация 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- 29 сентября. Это событие призвано повысить всеобщее осознание опасности, которая вызвана эпидемией </w:t>
            </w:r>
            <w:proofErr w:type="gramStart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мире, а также инициировать всеобъемлющие профилактические меры в отношении ишемической болезни и мозгового инсульта во всех группах населения. Всемирный день сердца проводится под девизом «Сердце для жизни».</w:t>
            </w:r>
          </w:p>
          <w:p w:rsidR="008A3879" w:rsidRPr="008A3879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В рамках акции жителям района была предоставлена бесплатная медицинская консультация специалистами широкого профиля. Медицинские работники поликлиник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провели беседу с жителями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района по профилактике и укреплению </w:t>
            </w:r>
            <w:proofErr w:type="gramStart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879" w:rsidRPr="008A3879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   В рамках акции, самым запоминающимся и ярким стал подарок от творческ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Центра внешкольной работы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театра-студии детского мюзикла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</w:t>
            </w: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» (рук.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И.Ю. Назарова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AE2564" w:rsidRDefault="008A3879" w:rsidP="008A3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879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Мероприятие прошло на высоком эмоциональном фоне и никого не оставило равнодушным.</w:t>
            </w:r>
          </w:p>
        </w:tc>
      </w:tr>
      <w:tr w:rsidR="00AE2564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301049" w:rsidRDefault="00AE2564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4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Дню пожилого человека «Золотая осень жизни»</w:t>
            </w:r>
            <w:r w:rsidRPr="003010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2564" w:rsidRPr="00301049" w:rsidRDefault="00AE2564" w:rsidP="00301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049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C818ED" w:rsidRPr="00301049" w:rsidRDefault="00C818ED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E150D0" w:rsidP="001C6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7A" w:rsidRPr="00532715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пестрила своим разнообразием и красотой. Танцевальные номера, прекрасные песни, а также стихи (в исполнении самых маленьких) создавали праздничную атмосферу с первой секунды и до самой последней нотки. Ребята вложили все свое мастерство и душу в свои номера. Во время песни «Бабушка» (в исполнении </w:t>
            </w:r>
            <w:proofErr w:type="spellStart"/>
            <w:r w:rsidRPr="00532715">
              <w:rPr>
                <w:rFonts w:ascii="Times New Roman" w:hAnsi="Times New Roman" w:cs="Times New Roman"/>
                <w:sz w:val="24"/>
                <w:szCs w:val="24"/>
              </w:rPr>
              <w:t>Круталевич</w:t>
            </w:r>
            <w:proofErr w:type="spellEnd"/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 Варвары) на глазах гостей заблестели слезы радости. Хотелось бы также отметить фольклорную студию «Жаворонок» и песню «В роще пел соловушка» в исполнении Красновой Елизаветы, </w:t>
            </w:r>
            <w:r w:rsidRPr="0053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поддерживал весь зал и пел вместе с ней. Можно описывать бесконечно, замечательное выступление творческих коллективов ГБУ ДО ЦВР, но как говорится «Лучше один раз увидеть». Поэтому ждем вас в гости на наши  мероприятия.</w:t>
            </w:r>
          </w:p>
          <w:p w:rsidR="00AE2564" w:rsidRDefault="00AE2564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4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Default="0030104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Default="0030104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Pr="00301049" w:rsidRDefault="00301049" w:rsidP="003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C8">
              <w:rPr>
                <w:rFonts w:ascii="Times New Roman" w:hAnsi="Times New Roman" w:cs="Times New Roman"/>
                <w:sz w:val="24"/>
                <w:szCs w:val="24"/>
              </w:rPr>
              <w:t>Вечер знакомства обучающихся творческих коллективов «Добро пожаловать в друзья» (посвящение в кружковцы)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Default="00301049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октября 2016 </w:t>
            </w:r>
          </w:p>
          <w:p w:rsidR="00301049" w:rsidRPr="00301049" w:rsidRDefault="00301049" w:rsidP="00C81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049" w:rsidRPr="00F508C8" w:rsidRDefault="00301049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8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15" w:rsidRPr="00532715" w:rsidRDefault="00532715" w:rsidP="0053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мероприятие позволило окунуться детям в атмосферу творчества, совершив увлекательное путешествие в «Страну Искусства», где их сопровождали </w:t>
            </w: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мероприятия: </w:t>
            </w: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>мастерица рукоделия и мастерства Марья – Искусница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 веселая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 озорная Даша </w:t>
            </w:r>
            <w:proofErr w:type="spellStart"/>
            <w:r w:rsidRPr="00532715">
              <w:rPr>
                <w:rFonts w:ascii="Times New Roman" w:hAnsi="Times New Roman" w:cs="Times New Roman"/>
                <w:sz w:val="24"/>
                <w:szCs w:val="24"/>
              </w:rPr>
              <w:t>Забиякина</w:t>
            </w:r>
            <w:proofErr w:type="spellEnd"/>
            <w:r w:rsidRPr="00532715">
              <w:rPr>
                <w:rFonts w:ascii="Times New Roman" w:hAnsi="Times New Roman" w:cs="Times New Roman"/>
                <w:sz w:val="24"/>
                <w:szCs w:val="24"/>
              </w:rPr>
              <w:t>, которая случайно попала на волшебный экспресс,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который путешествовал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этой стране</w:t>
            </w:r>
          </w:p>
          <w:p w:rsidR="00301049" w:rsidRDefault="00532715" w:rsidP="00532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    Волшебный поезд перенес детей в страну искусства, где были танцы, пляски, игры, загадки, шутки и многое, многое другое. Также юные кружковцы  увидели великолепные выступления ребят постарше, которые уже не один год обучаются в творческих объединениях. Хочется отметить, что в зале царил атмосфера веселья, радости, волшебства и творчества. </w:t>
            </w:r>
            <w:proofErr w:type="gramStart"/>
            <w:r w:rsidRPr="005327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32715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 как и полагается, юные кружковцы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роизнесли торжественную клятву!</w:t>
            </w:r>
          </w:p>
        </w:tc>
      </w:tr>
      <w:tr w:rsidR="00AE2564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F508C8" w:rsidRDefault="00AE2564" w:rsidP="003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Викторина «Братья наши меньшие», посвященная Всемирному Дню животных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18.10. 2016</w:t>
            </w:r>
          </w:p>
          <w:p w:rsidR="00C818ED" w:rsidRDefault="00C818ED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F508C8" w:rsidRDefault="0081337A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игра для учащихся начальной школы 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прошла в веселой и дружелюбной обстановке. Ребята блестяще справились со всеми заданиями и конкурсами, показав тем самым свои познания в зоологии  и умение работать всей командой. Разнообразие конкурсов впечатлило. Помимо разнообразных вопросов на знание животного мира, были и творческие задания.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Самым веселым и запоминающимся стал конкурс «Представьте себе», в котором нужно было придумать и нарисовать несуществующих животных, но обязательно 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части тела животных указанных в списке. Благодаря воображению и художественным способностям ребят, появились такие животные как: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Птикот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Опакесосетоп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Слонатозавр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Коркомыко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Жаркорова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. А если бы вы </w:t>
            </w:r>
            <w:proofErr w:type="gram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знали</w:t>
            </w:r>
            <w:proofErr w:type="gram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какое разнообразие мест обитаний данных животных.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Хотелось бы отдельно отметить прекрасную пару из школы №321, которые станцевали потрясающий танец и, что самое главное, без какой либо подготовки, под музыку которую впервые слышали. МОЛОДЦЫ! 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Не оставались в стороне и зрители (группа поддержки), которые великолепно справлялись с вопросами ведущей, зарабатывая тем самым заветные балы для своей команды.</w:t>
            </w:r>
          </w:p>
          <w:p w:rsidR="00AE2564" w:rsidRDefault="00AE2564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E2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AE2564" w:rsidRDefault="002F7EE2" w:rsidP="003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Своя игра «Пушкинская эпоха», посвященная 205-летию Цар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косельского лицея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  <w:p w:rsidR="00C818ED" w:rsidRDefault="00C818ED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F508C8" w:rsidRDefault="0081337A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 «Пушкинская эпоха»,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посвященна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205-летию Царскосельского лицея. В мероприятии приняли участие команды 7-8 классов ГБОУ СОШ №№ 174, 304, 321, 612 и ГБОУ лицей №214.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мероприятия участникам предстояло ответить на вопросы из следующих категорий: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•  История лицея (вопросы, связанные с Царскосельским лицеем).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•  Друзья прекрасен наш союз (вопросы, связанные с лицеистами и близкими друзьями поэта).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•  Творчество (вопросы, связанные с творчеством А.С. Пушкина, его известными произведениями и историей их создания).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•  Императорская семья (вопросы, связанные </w:t>
            </w:r>
            <w:proofErr w:type="gram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императорской</w:t>
            </w:r>
            <w:proofErr w:type="gram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>семьейи</w:t>
            </w:r>
            <w:proofErr w:type="spellEnd"/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это сыграло судьбе поэта).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•  Пушкинский Петербург (вопросы, связанные с историческими и географическими местами, связанными </w:t>
            </w:r>
            <w:r w:rsidRPr="0081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жизнью и творчеством А.С Пушкина в нашем городе).</w:t>
            </w:r>
          </w:p>
          <w:p w:rsidR="0081337A" w:rsidRPr="0081337A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На обсуждение давалась минута, но флажки о готовности поднимались намного быстрее. Иногда членам жюри было трудно определить, кто же поднял флажок первым, настолько все ребята были активными. Звучали и не правильные ответы, но разочарований не было, наоборот, участники становились еще более внимательными и заинтересованными в победе. Порадовали музыкальные вопросы, на которые, стоит отметить, были даны четкие, правильные ответы без единой ошибки. А какое удовольствие доставляла ребятам возможность выбора категории.</w:t>
            </w:r>
          </w:p>
          <w:p w:rsidR="002F7EE2" w:rsidRDefault="0081337A" w:rsidP="00813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7A">
              <w:rPr>
                <w:rFonts w:ascii="Times New Roman" w:hAnsi="Times New Roman" w:cs="Times New Roman"/>
                <w:sz w:val="24"/>
                <w:szCs w:val="24"/>
              </w:rPr>
              <w:t xml:space="preserve">    Но, в любом конкурсе всегда есть победитель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завоевала команда ГБОУ СОШ № 174. </w:t>
            </w:r>
          </w:p>
        </w:tc>
      </w:tr>
      <w:tr w:rsidR="002F7EE2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2F7EE2" w:rsidRDefault="002F7EE2" w:rsidP="0030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F7EE2">
              <w:rPr>
                <w:rFonts w:ascii="Times New Roman" w:hAnsi="Times New Roman" w:cs="Times New Roman"/>
                <w:sz w:val="24"/>
                <w:szCs w:val="24"/>
              </w:rPr>
              <w:t xml:space="preserve">-игра «День Рождения Волшебника», </w:t>
            </w:r>
            <w:proofErr w:type="gramStart"/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F7EE2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Деда Мороза для учащихся 2-4 классов ГБОУ СОШ № 122, 300 Центрального района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C818ED" w:rsidRDefault="00C818ED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F508C8" w:rsidRDefault="008A3879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Pr="008A641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Игра началась с диалога лесных жителей, Белочки и Совы из которого стало понятно, что случилась неприятность: пропало важное письмо, в котором всех жителей сказочного леса приглашали на День Рождения. Увидев в зале ребят, они просят помочь в поиске данного письма. </w:t>
            </w:r>
            <w:proofErr w:type="gram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игры  ребятам предстояло пройти много испытаний и проявить свою смекалку в разгадывании загадок и шифров, сообразительность в решении логических задач, знания и умение применить на практике полученный материал, а также проявить сплоченность работы в коллективе, так как участникам </w:t>
            </w:r>
            <w:proofErr w:type="spell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, в ходе его прохождения, необходимо держать в памяти все предыдущие ответы, что бы разгадать загадку: у кого же 18</w:t>
            </w:r>
            <w:proofErr w:type="gram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ноября День Рождения.  </w:t>
            </w:r>
          </w:p>
          <w:p w:rsidR="008A6412" w:rsidRPr="008A641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Совершая увлекательный маршрут по волшебному </w:t>
            </w:r>
            <w:proofErr w:type="gram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gram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ребята великолепно справились, благодаря слаженной командной работе и разгадали тайну письма. </w:t>
            </w:r>
            <w:proofErr w:type="gramStart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Оказывается письмо было</w:t>
            </w:r>
            <w:proofErr w:type="gramEnd"/>
            <w:r w:rsidRPr="008A6412">
              <w:rPr>
                <w:rFonts w:ascii="Times New Roman" w:hAnsi="Times New Roman" w:cs="Times New Roman"/>
                <w:sz w:val="24"/>
                <w:szCs w:val="24"/>
              </w:rPr>
              <w:t xml:space="preserve"> от Дедушки Мороза, у </w:t>
            </w:r>
            <w:r w:rsidRPr="008A6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18 ноября состоялся День Рождения, и благодаря нашим героям все приглашенные попали на этот праздник.</w:t>
            </w:r>
          </w:p>
          <w:p w:rsidR="002F7EE2" w:rsidRDefault="008A6412" w:rsidP="008A6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2">
              <w:rPr>
                <w:rFonts w:ascii="Times New Roman" w:hAnsi="Times New Roman" w:cs="Times New Roman"/>
                <w:sz w:val="24"/>
                <w:szCs w:val="24"/>
              </w:rPr>
              <w:t>Ребята были приятно удивлены, что у Дедушки Мороза День рождения в ноябре, узнали много интересного о его Тереме, сколько в нем комнат, сколько нарядов у Дедушки Мороза и обещали написать</w:t>
            </w:r>
            <w:r w:rsidR="008A3879">
              <w:rPr>
                <w:rFonts w:ascii="Times New Roman" w:hAnsi="Times New Roman" w:cs="Times New Roman"/>
                <w:sz w:val="24"/>
                <w:szCs w:val="24"/>
              </w:rPr>
              <w:t xml:space="preserve"> ему письмо.</w:t>
            </w:r>
          </w:p>
        </w:tc>
      </w:tr>
      <w:tr w:rsidR="00AE2564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F508C8" w:rsidRDefault="00AE2564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вокальных и поэтических произведений «Мама и Родина очень </w:t>
            </w:r>
            <w:proofErr w:type="gramStart"/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…» для учащихся  младшего, среднего и старшего школьного возраста ГБОУ СОШ Центрального района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301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21-23.11.2016 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F508C8" w:rsidRDefault="00FC694C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участник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конкурсе приняли участие учащиеся ГБОУ СОШ №№ 206, 309, 550, 210, 304, 122, 183, 174, 193, 185; ГБОУ гимназии №№155, 168, 166, 171, гимназия при ГРМ; ГБОУ НОШ №300; ГБОУ коррекционная школа №5; обучающиеся ГБУ ДО ЦВР центрального района.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Конкурс вокальных и поэтических  произведений «Мама и Родина очень похожи…» проходил в два этапа:</w:t>
            </w:r>
            <w:proofErr w:type="gramEnd"/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 I этап (21 ноября) – Вокальное искусство.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Тематика конкурса – песни о маме, о Родине. В конкурсе принимали участие дети от 6 до 18 лет, в соответствии с заявленной категории. Конкурсные номера были яркие, разноплановые, динамичные. Каждый конкурсный номер отличался своей индивидуальностью, было видно, что детям не безразлично то, о чем они поют. В конкурсе вокальных произведений приняли участие – 50 человек.  По итогам конкурса были присвоены звания Лауреатов и Дипломантов. 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•  II этап – Поэтическое искусство.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мероприятия конкурсанты читали стихотворения о маме и Родине. Кто то выбрал известные произведения, которые знакомы всем, кто – то выбрал забытые. Были участники, которые со сцены читали свои авторские произведения. Были и такие номера, к которым участники подошли нестандартно, сопровождая их инсценировками, движениями, 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 фоном и видеорядом.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Конкурс был разделен на 4 возрастных категории: 6-8; 9-11; 12-14; 15-18 лет. В данном этапе принимали участие 71 человек. По итогам двух этапов конкурса, стала очевидна актуальность выбранной формы, каждый ребенок смог реализовать свой творческий потенциал и проявить свои чувства по отношению к маме, малой Родине и России. </w:t>
            </w:r>
          </w:p>
          <w:p w:rsidR="00AE2564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Жюри не жалело победных мест участникам, многие получили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 Лауреатов и Дипломантов.</w:t>
            </w:r>
          </w:p>
        </w:tc>
      </w:tr>
      <w:tr w:rsidR="00AE2564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AE2564" w:rsidRDefault="00AE2564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по итогам конкурса вокальных и поэтических произведений «Мама и Родина очень </w:t>
            </w:r>
            <w:proofErr w:type="gramStart"/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…» для  учащихся  младшего, среднего и  старшего школьного возраста ГБОУ СОШ Центрального района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AE2564" w:rsidRDefault="00AE2564" w:rsidP="00AE2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ab/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F508C8" w:rsidRDefault="00FC694C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Концерт стал особенным, так как в концертной программе принимали участия только дети. Дети выступали в роли ведущих. Артистами, которые поздравляли, тоже стали дети. Звучали песни о маме, стихотворения,  слова любви и благодарности  мамам. Веселыми танцами </w:t>
            </w:r>
            <w:proofErr w:type="gram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дарили хорошее настроение зрителям. В концерте приняли участие  победители районного конкурса вокальных и поэтических произведений «Мама и Родина очень похожи…», а также творческие коллективы ЦВР.</w:t>
            </w:r>
          </w:p>
          <w:p w:rsidR="00AE2564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2564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AE2564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AE2564" w:rsidRDefault="00AE2564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ab/>
              <w:t>Праздничный концерт  «Свет материнской любви» для  многодетных семей, родителей обучающихся ЦВР Центрального района</w:t>
            </w:r>
          </w:p>
          <w:p w:rsidR="00AE2564" w:rsidRPr="00AE2564" w:rsidRDefault="00AE2564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AE2564" w:rsidRDefault="00AE2564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25.11.2016</w:t>
            </w: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ab/>
              <w:t>ул. Фурштатская, 58</w:t>
            </w:r>
          </w:p>
          <w:p w:rsidR="00AE2564" w:rsidRPr="00AE2564" w:rsidRDefault="00AE2564" w:rsidP="00AE2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64">
              <w:rPr>
                <w:rFonts w:ascii="Times New Roman" w:hAnsi="Times New Roman" w:cs="Times New Roman"/>
                <w:sz w:val="24"/>
                <w:szCs w:val="24"/>
              </w:rPr>
              <w:t>Дворец торжественной регистрации «Малютка»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Pr="00F508C8" w:rsidRDefault="00FC694C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564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Мероприятие состояло из двух частей. Первая – торжественная от Дворца торжественной регистрации рождения «Малютка», где многодетных мам поздравляли, награждали и говорили слова благодарности. Во второй части обучающиеся ЦВР дарили свои творческие подарки. Выступил музыкальный эстрадный театр-студия «</w:t>
            </w:r>
            <w:proofErr w:type="gram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Максима», за танцевальную часть отвечал творческий коллектив «Капельки». А как же в России  без русской песни!  Этот 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 приготовил творческий коллектив «Жаворонок». Было приятно видеть улыбки на лицах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глашенных мам.</w:t>
            </w:r>
          </w:p>
        </w:tc>
      </w:tr>
      <w:tr w:rsidR="002F7EE2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AE2564" w:rsidRDefault="002F7EE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E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Инвалидов «Солнце в ладонях»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Default="002F7EE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C818ED" w:rsidRPr="00AE2564" w:rsidRDefault="00C818ED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EE2" w:rsidRPr="00F508C8" w:rsidRDefault="008A6412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посвяще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качестве почетных зрителей выступили клиенты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ЦСРИиДИ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</w:t>
            </w:r>
            <w:r w:rsidR="008A6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Петроградского, </w:t>
            </w:r>
            <w:r w:rsidR="008A6412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районов, учащиеся коррекционной школы № 5 Центрального района, а также клиенты центра развития «Анима». 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Концертная программа была богата своим разнообразием и красотой. Все номера концерта были подобраны таким образом, что дополняли друг друга и создавали теплую, сказочную, праздничную атмосферу.  Изюминкой концерта были интерактивные игры с залом. Зрители вместе со Смешинкой (гостьей этого вечера) отгадывали загадки, пели песни, а какой восторг читался на лицах зрителей, когда они танцевали вместе со сказочными куколками Трикси - </w:t>
            </w:r>
            <w:proofErr w:type="spellStart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FC6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94C" w:rsidRPr="00FC694C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Весь концерт пролетел на одном дыхании, но как говорится лучше один раз увидеть, чем 100 раз прочитать, поэтому ждем вас на наших мероприятиях. </w:t>
            </w:r>
          </w:p>
          <w:p w:rsidR="002F7EE2" w:rsidRDefault="00FC694C" w:rsidP="00FC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4C">
              <w:rPr>
                <w:rFonts w:ascii="Times New Roman" w:hAnsi="Times New Roman" w:cs="Times New Roman"/>
                <w:sz w:val="24"/>
                <w:szCs w:val="24"/>
              </w:rPr>
              <w:t xml:space="preserve">    Данное мероприятие позволило охватить более 100 человек.</w:t>
            </w:r>
          </w:p>
        </w:tc>
      </w:tr>
      <w:tr w:rsidR="008A6412" w:rsidTr="0090106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Pr="002F7EE2" w:rsidRDefault="008A641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«Тайна волшебной звезды» 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21-26.12.2016</w:t>
            </w:r>
          </w:p>
          <w:p w:rsidR="008A6412" w:rsidRDefault="008A641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8ED">
              <w:rPr>
                <w:rFonts w:ascii="Times New Roman" w:hAnsi="Times New Roman" w:cs="Times New Roman"/>
                <w:sz w:val="24"/>
                <w:szCs w:val="24"/>
              </w:rPr>
              <w:t>ГБУ ДО ЦВР,   ул. Правды, д.8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6412" w:rsidRPr="00F508C8" w:rsidRDefault="008A6412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 человек</w:t>
            </w:r>
          </w:p>
        </w:tc>
        <w:tc>
          <w:tcPr>
            <w:tcW w:w="6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мероприятия были направлены на создание позитивной атмосферы праздника и включали в себя разнообразные формы взаимодействия с детьми, такие как: театрализованное представление, интерактивные игры, конкурсы и многое другое. </w:t>
            </w:r>
            <w:proofErr w:type="gramEnd"/>
          </w:p>
        </w:tc>
      </w:tr>
      <w:tr w:rsidR="008A6412" w:rsidTr="0090106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Pr="00A6564A" w:rsidRDefault="008A641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«Новый Год к нам мчится»!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6412" w:rsidRPr="00F508C8" w:rsidRDefault="008A6412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412" w:rsidTr="0090106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Pr="00A6564A" w:rsidRDefault="008A6412" w:rsidP="00A6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игровая программа «Новый </w:t>
            </w:r>
            <w:r w:rsidRPr="00A65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к нам мчится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мотивам кинофильма Карнавальная ночь</w:t>
            </w:r>
            <w:r w:rsidRPr="00A6564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AE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Pr="00F508C8" w:rsidRDefault="008A6412" w:rsidP="00F508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12" w:rsidRDefault="008A6412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мест боевой славы ветеранами Великой Отечественной войны и воспитанниками государственных учреждений Санкт-Петербурга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уроков мужества в государственных образовательных учреждениях Санкт-Петербурга с участием ветеранов. Встречи учащейся молодежи с курсантами военных училищ, проведение дней открытых дверей в воинских частях и военных учебных заведениях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9" w:rsidTr="00C94DB5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A99" w:rsidRPr="00003A99" w:rsidRDefault="00820E79" w:rsidP="00003A9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"Укрепление гражданского единства и гармонизация межнациональных отношений в Санкт-Петербурге"</w:t>
            </w:r>
          </w:p>
        </w:tc>
      </w:tr>
      <w:tr w:rsidR="00820E79" w:rsidTr="00C94DB5">
        <w:tc>
          <w:tcPr>
            <w:tcW w:w="153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Общегородские и районные мероприятия, осуществляемые исполнительными органами власти Санкт-Петербурга направленные на укрепление гражданского единства и гармонизацию межнациональных отношений в Санкт-Петербурге</w:t>
            </w: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международных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проектов, направленных на развитие школьной культуры в условиях этнического многообразия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ОУ по укреплению межнациональных отношений, мероприятий по языковой адаптации мигрантов и др.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внедрение инновационной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педагогов общеобразовательных учреждений Санкт-Петербурга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миграционным компонентом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курсов повышения квалификации, семинаров для педагогов общеобразовательных учреждений по вопросам межкультурной коммуникации, проблемам языковой и социокультурной интеграции обучающихся 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79" w:rsidTr="00AE2564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и второй образовательной ступени (1-4 и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общеобразовательных учреждений Санкт-Петербурга цикла музейных образовательных программ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E79" w:rsidRDefault="00820E79" w:rsidP="00FA1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E79" w:rsidRDefault="00820E79" w:rsidP="0082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4668" w:rsidRPr="002C073A" w:rsidRDefault="00C04668" w:rsidP="00C0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3A">
        <w:rPr>
          <w:rFonts w:ascii="Times New Roman" w:hAnsi="Times New Roman" w:cs="Times New Roman"/>
          <w:sz w:val="24"/>
          <w:szCs w:val="24"/>
        </w:rPr>
        <w:t>Исп. Фамилия Имя Отчество</w:t>
      </w:r>
    </w:p>
    <w:p w:rsidR="00C04668" w:rsidRPr="002C073A" w:rsidRDefault="00C04668" w:rsidP="00C0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3A">
        <w:rPr>
          <w:rFonts w:ascii="Times New Roman" w:hAnsi="Times New Roman" w:cs="Times New Roman"/>
          <w:sz w:val="24"/>
          <w:szCs w:val="24"/>
        </w:rPr>
        <w:t>Должность</w:t>
      </w:r>
    </w:p>
    <w:p w:rsidR="00C04668" w:rsidRPr="002C073A" w:rsidRDefault="00C04668" w:rsidP="00C0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3A">
        <w:rPr>
          <w:rFonts w:ascii="Times New Roman" w:hAnsi="Times New Roman" w:cs="Times New Roman"/>
          <w:sz w:val="24"/>
          <w:szCs w:val="24"/>
        </w:rPr>
        <w:t>Контактный номер телефона</w:t>
      </w:r>
    </w:p>
    <w:p w:rsidR="00C04668" w:rsidRPr="002C073A" w:rsidRDefault="00C04668" w:rsidP="00C0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73A">
        <w:rPr>
          <w:rFonts w:ascii="Times New Roman" w:hAnsi="Times New Roman" w:cs="Times New Roman"/>
          <w:sz w:val="24"/>
          <w:szCs w:val="24"/>
        </w:rPr>
        <w:t>Адрес эл. почты</w:t>
      </w:r>
    </w:p>
    <w:p w:rsidR="00BD2B46" w:rsidRDefault="00BD2B46"/>
    <w:sectPr w:rsidR="00BD2B46" w:rsidSect="00C94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F13"/>
    <w:multiLevelType w:val="hybridMultilevel"/>
    <w:tmpl w:val="D3C81E14"/>
    <w:lvl w:ilvl="0" w:tplc="37868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79"/>
    <w:rsid w:val="00003A99"/>
    <w:rsid w:val="000B6433"/>
    <w:rsid w:val="001C6C6D"/>
    <w:rsid w:val="00250EA3"/>
    <w:rsid w:val="002F7EE2"/>
    <w:rsid w:val="00301049"/>
    <w:rsid w:val="00532715"/>
    <w:rsid w:val="00653FC8"/>
    <w:rsid w:val="007C50BA"/>
    <w:rsid w:val="007D6460"/>
    <w:rsid w:val="007F2523"/>
    <w:rsid w:val="0081337A"/>
    <w:rsid w:val="00820E79"/>
    <w:rsid w:val="008A3879"/>
    <w:rsid w:val="008A6412"/>
    <w:rsid w:val="00A6564A"/>
    <w:rsid w:val="00AE2564"/>
    <w:rsid w:val="00BD2B46"/>
    <w:rsid w:val="00C04668"/>
    <w:rsid w:val="00C818ED"/>
    <w:rsid w:val="00C94DB5"/>
    <w:rsid w:val="00D348C3"/>
    <w:rsid w:val="00DD2E05"/>
    <w:rsid w:val="00E150D0"/>
    <w:rsid w:val="00E83502"/>
    <w:rsid w:val="00F508C8"/>
    <w:rsid w:val="00F826BA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E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0E7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20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E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0E7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20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1524-B302-44EE-B1FA-9476E0B4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 Алексеевна</cp:lastModifiedBy>
  <cp:revision>4</cp:revision>
  <dcterms:created xsi:type="dcterms:W3CDTF">2017-02-10T07:17:00Z</dcterms:created>
  <dcterms:modified xsi:type="dcterms:W3CDTF">2017-02-10T07:20:00Z</dcterms:modified>
</cp:coreProperties>
</file>